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7330" w:rsidRDefault="00ED7330" w:rsidP="000D29CF">
      <w:pPr>
        <w:jc w:val="center"/>
      </w:pPr>
    </w:p>
    <w:p w:rsidR="0097030E" w:rsidRDefault="0097030E" w:rsidP="0097030E">
      <w:pPr>
        <w:jc w:val="center"/>
        <w:rPr>
          <w:u w:val="single"/>
        </w:rPr>
      </w:pPr>
      <w:r>
        <w:rPr>
          <w:noProof/>
          <w:lang w:eastAsia="hu-HU"/>
        </w:rPr>
        <w:drawing>
          <wp:inline distT="0" distB="0" distL="0" distR="0" wp14:anchorId="663DF499" wp14:editId="71DD8DE3">
            <wp:extent cx="5731510" cy="1951907"/>
            <wp:effectExtent l="0" t="0" r="2540" b="0"/>
            <wp:docPr id="28" name="Kép 28" descr="https://media.licdn.com/media/p/6/005/00d/3bd/0de5ca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edia.licdn.com/media/p/6/005/00d/3bd/0de5ca4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951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030E" w:rsidRDefault="0097030E" w:rsidP="0097030E">
      <w:pPr>
        <w:rPr>
          <w:u w:val="single"/>
        </w:rPr>
      </w:pPr>
    </w:p>
    <w:p w:rsidR="0097030E" w:rsidRDefault="0097030E" w:rsidP="0097030E">
      <w:pPr>
        <w:rPr>
          <w:u w:val="single"/>
        </w:rPr>
      </w:pPr>
    </w:p>
    <w:p w:rsidR="0097030E" w:rsidRDefault="0097030E" w:rsidP="0097030E">
      <w:pPr>
        <w:rPr>
          <w:u w:val="single"/>
        </w:rPr>
      </w:pPr>
    </w:p>
    <w:p w:rsidR="0097030E" w:rsidRDefault="0097030E" w:rsidP="0097030E">
      <w:pPr>
        <w:rPr>
          <w:u w:val="single"/>
        </w:rPr>
      </w:pPr>
    </w:p>
    <w:p w:rsidR="0097030E" w:rsidRDefault="0097030E" w:rsidP="0097030E">
      <w:pPr>
        <w:jc w:val="center"/>
        <w:rPr>
          <w:b/>
          <w:color w:val="365F91" w:themeColor="accent1" w:themeShade="BF"/>
          <w:sz w:val="52"/>
          <w:szCs w:val="52"/>
          <w:u w:val="single"/>
        </w:rPr>
      </w:pPr>
      <w:bookmarkStart w:id="0" w:name="_Toc432503538"/>
      <w:bookmarkStart w:id="1" w:name="_Toc432503558"/>
      <w:r>
        <w:rPr>
          <w:b/>
          <w:color w:val="365F91" w:themeColor="accent1" w:themeShade="BF"/>
          <w:sz w:val="52"/>
          <w:szCs w:val="52"/>
          <w:u w:val="single"/>
        </w:rPr>
        <w:t>HILTI</w:t>
      </w:r>
      <w:r w:rsidRPr="000B797A">
        <w:rPr>
          <w:b/>
          <w:color w:val="365F91" w:themeColor="accent1" w:themeShade="BF"/>
          <w:sz w:val="52"/>
          <w:szCs w:val="52"/>
          <w:u w:val="single"/>
        </w:rPr>
        <w:t xml:space="preserve"> lehorgonyzó csavarok </w:t>
      </w:r>
      <w:proofErr w:type="gramStart"/>
      <w:r w:rsidRPr="000B797A">
        <w:rPr>
          <w:b/>
          <w:color w:val="365F91" w:themeColor="accent1" w:themeShade="BF"/>
          <w:sz w:val="52"/>
          <w:szCs w:val="52"/>
          <w:u w:val="single"/>
        </w:rPr>
        <w:t>a</w:t>
      </w:r>
      <w:proofErr w:type="gramEnd"/>
      <w:r w:rsidRPr="000B797A">
        <w:rPr>
          <w:b/>
          <w:color w:val="365F91" w:themeColor="accent1" w:themeShade="BF"/>
          <w:sz w:val="52"/>
          <w:szCs w:val="52"/>
          <w:u w:val="single"/>
        </w:rPr>
        <w:t xml:space="preserve"> </w:t>
      </w:r>
    </w:p>
    <w:p w:rsidR="0097030E" w:rsidRPr="000B797A" w:rsidRDefault="0097030E" w:rsidP="0097030E">
      <w:pPr>
        <w:jc w:val="center"/>
        <w:rPr>
          <w:b/>
          <w:color w:val="365F91" w:themeColor="accent1" w:themeShade="BF"/>
          <w:sz w:val="52"/>
          <w:szCs w:val="52"/>
          <w:u w:val="single"/>
        </w:rPr>
      </w:pPr>
      <w:r w:rsidRPr="000B797A">
        <w:rPr>
          <w:b/>
          <w:color w:val="365F91" w:themeColor="accent1" w:themeShade="BF"/>
          <w:sz w:val="52"/>
          <w:szCs w:val="52"/>
          <w:u w:val="single"/>
        </w:rPr>
        <w:t xml:space="preserve">Tekla </w:t>
      </w:r>
      <w:proofErr w:type="spellStart"/>
      <w:r w:rsidRPr="000B797A">
        <w:rPr>
          <w:b/>
          <w:color w:val="365F91" w:themeColor="accent1" w:themeShade="BF"/>
          <w:sz w:val="52"/>
          <w:szCs w:val="52"/>
          <w:u w:val="single"/>
        </w:rPr>
        <w:t>Structuresben</w:t>
      </w:r>
      <w:bookmarkEnd w:id="0"/>
      <w:bookmarkEnd w:id="1"/>
      <w:proofErr w:type="spellEnd"/>
    </w:p>
    <w:p w:rsidR="0097030E" w:rsidRPr="000B797A" w:rsidRDefault="0097030E" w:rsidP="0097030E">
      <w:pPr>
        <w:jc w:val="center"/>
        <w:rPr>
          <w:b/>
          <w:color w:val="365F91" w:themeColor="accent1" w:themeShade="BF"/>
          <w:sz w:val="52"/>
          <w:szCs w:val="52"/>
          <w:u w:val="single"/>
        </w:rPr>
      </w:pPr>
    </w:p>
    <w:p w:rsidR="0097030E" w:rsidRDefault="0097030E" w:rsidP="0097030E">
      <w:pPr>
        <w:rPr>
          <w:u w:val="single"/>
        </w:rPr>
      </w:pPr>
    </w:p>
    <w:p w:rsidR="0097030E" w:rsidRDefault="0097030E" w:rsidP="0097030E">
      <w:pPr>
        <w:rPr>
          <w:u w:val="single"/>
        </w:rPr>
      </w:pPr>
    </w:p>
    <w:p w:rsidR="0097030E" w:rsidRDefault="0097030E" w:rsidP="0097030E">
      <w:pPr>
        <w:tabs>
          <w:tab w:val="left" w:pos="5266"/>
        </w:tabs>
        <w:rPr>
          <w:u w:val="single"/>
        </w:rPr>
      </w:pPr>
    </w:p>
    <w:p w:rsidR="0097030E" w:rsidRDefault="0097030E" w:rsidP="0097030E"/>
    <w:p w:rsidR="0097030E" w:rsidRDefault="0097030E" w:rsidP="0097030E"/>
    <w:p w:rsidR="0097030E" w:rsidRPr="00886260" w:rsidRDefault="007C5878" w:rsidP="0097030E">
      <w:r>
        <w:t>2016.08</w:t>
      </w:r>
      <w:r w:rsidR="0097030E">
        <w:t>.11.</w:t>
      </w:r>
    </w:p>
    <w:p w:rsidR="0097030E" w:rsidRDefault="0097030E" w:rsidP="0097030E">
      <w:pPr>
        <w:jc w:val="right"/>
        <w:rPr>
          <w:u w:val="single"/>
        </w:rPr>
      </w:pPr>
      <w:r>
        <w:rPr>
          <w:noProof/>
          <w:lang w:eastAsia="hu-HU"/>
        </w:rPr>
        <w:drawing>
          <wp:inline distT="0" distB="0" distL="0" distR="0" wp14:anchorId="4D7DBCED" wp14:editId="6BC5AA75">
            <wp:extent cx="2553335" cy="534670"/>
            <wp:effectExtent l="0" t="0" r="0" b="0"/>
            <wp:docPr id="29" name="Kép 29" descr="HILTI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LTI logo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3335" cy="53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030E" w:rsidRDefault="0097030E" w:rsidP="0097030E">
      <w:pPr>
        <w:rPr>
          <w:u w:val="single"/>
        </w:rPr>
      </w:pPr>
    </w:p>
    <w:p w:rsidR="0097030E" w:rsidRDefault="0097030E" w:rsidP="0097030E">
      <w:pPr>
        <w:rPr>
          <w:u w:val="single"/>
        </w:rPr>
      </w:pPr>
      <w:r>
        <w:rPr>
          <w:u w:val="single"/>
        </w:rPr>
        <w:t xml:space="preserve">  </w:t>
      </w:r>
    </w:p>
    <w:p w:rsidR="0097030E" w:rsidRDefault="0097030E" w:rsidP="0097030E"/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2092418015"/>
        <w:docPartObj>
          <w:docPartGallery w:val="Table of Contents"/>
          <w:docPartUnique/>
        </w:docPartObj>
      </w:sdtPr>
      <w:sdtEndPr/>
      <w:sdtContent>
        <w:p w:rsidR="00ED0DF0" w:rsidRDefault="00ED0DF0">
          <w:pPr>
            <w:pStyle w:val="Tartalomjegyzkcmsora"/>
          </w:pPr>
          <w:r>
            <w:t>Tartalomjegyzék</w:t>
          </w:r>
        </w:p>
        <w:p w:rsidR="00F12417" w:rsidRDefault="00ED0DF0">
          <w:pPr>
            <w:pStyle w:val="TJ1"/>
            <w:tabs>
              <w:tab w:val="left" w:pos="440"/>
              <w:tab w:val="right" w:leader="dot" w:pos="9016"/>
            </w:tabs>
            <w:rPr>
              <w:rFonts w:eastAsiaTheme="minorEastAsia"/>
              <w:noProof/>
              <w:lang w:eastAsia="hu-H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60401935" w:history="1">
            <w:r w:rsidR="00F12417" w:rsidRPr="00FB5308">
              <w:rPr>
                <w:rStyle w:val="Hiperhivatkozs"/>
                <w:noProof/>
              </w:rPr>
              <w:t>1.</w:t>
            </w:r>
            <w:r w:rsidR="00F12417">
              <w:rPr>
                <w:rFonts w:eastAsiaTheme="minorEastAsia"/>
                <w:noProof/>
                <w:lang w:eastAsia="hu-HU"/>
              </w:rPr>
              <w:tab/>
            </w:r>
            <w:r w:rsidR="00F12417" w:rsidRPr="00FB5308">
              <w:rPr>
                <w:rStyle w:val="Hiperhivatkozs"/>
                <w:noProof/>
              </w:rPr>
              <w:t>A csavarok importálása a modellbe</w:t>
            </w:r>
            <w:r w:rsidR="00F12417">
              <w:rPr>
                <w:noProof/>
                <w:webHidden/>
              </w:rPr>
              <w:tab/>
            </w:r>
            <w:r w:rsidR="00F12417">
              <w:rPr>
                <w:noProof/>
                <w:webHidden/>
              </w:rPr>
              <w:fldChar w:fldCharType="begin"/>
            </w:r>
            <w:r w:rsidR="00F12417">
              <w:rPr>
                <w:noProof/>
                <w:webHidden/>
              </w:rPr>
              <w:instrText xml:space="preserve"> PAGEREF _Toc460401935 \h </w:instrText>
            </w:r>
            <w:r w:rsidR="00F12417">
              <w:rPr>
                <w:noProof/>
                <w:webHidden/>
              </w:rPr>
            </w:r>
            <w:r w:rsidR="00F12417">
              <w:rPr>
                <w:noProof/>
                <w:webHidden/>
              </w:rPr>
              <w:fldChar w:fldCharType="separate"/>
            </w:r>
            <w:r w:rsidR="00F12417">
              <w:rPr>
                <w:noProof/>
                <w:webHidden/>
              </w:rPr>
              <w:t>3</w:t>
            </w:r>
            <w:r w:rsidR="00F12417">
              <w:rPr>
                <w:noProof/>
                <w:webHidden/>
              </w:rPr>
              <w:fldChar w:fldCharType="end"/>
            </w:r>
          </w:hyperlink>
        </w:p>
        <w:p w:rsidR="00F12417" w:rsidRDefault="00564AE9">
          <w:pPr>
            <w:pStyle w:val="TJ1"/>
            <w:tabs>
              <w:tab w:val="left" w:pos="440"/>
              <w:tab w:val="right" w:leader="dot" w:pos="9016"/>
            </w:tabs>
            <w:rPr>
              <w:rFonts w:eastAsiaTheme="minorEastAsia"/>
              <w:noProof/>
              <w:lang w:eastAsia="hu-HU"/>
            </w:rPr>
          </w:pPr>
          <w:hyperlink w:anchor="_Toc460401936" w:history="1">
            <w:r w:rsidR="00F12417" w:rsidRPr="00FB5308">
              <w:rPr>
                <w:rStyle w:val="Hiperhivatkozs"/>
                <w:noProof/>
              </w:rPr>
              <w:t>2.</w:t>
            </w:r>
            <w:r w:rsidR="00F12417">
              <w:rPr>
                <w:rFonts w:eastAsiaTheme="minorEastAsia"/>
                <w:noProof/>
                <w:lang w:eastAsia="hu-HU"/>
              </w:rPr>
              <w:tab/>
            </w:r>
            <w:r w:rsidR="00F12417" w:rsidRPr="00FB5308">
              <w:rPr>
                <w:rStyle w:val="Hiperhivatkozs"/>
                <w:noProof/>
              </w:rPr>
              <w:t>Hilti lehorgonyzó csavarok a Tekla Structuresben</w:t>
            </w:r>
            <w:r w:rsidR="00F12417">
              <w:rPr>
                <w:noProof/>
                <w:webHidden/>
              </w:rPr>
              <w:tab/>
            </w:r>
            <w:r w:rsidR="00F12417">
              <w:rPr>
                <w:noProof/>
                <w:webHidden/>
              </w:rPr>
              <w:fldChar w:fldCharType="begin"/>
            </w:r>
            <w:r w:rsidR="00F12417">
              <w:rPr>
                <w:noProof/>
                <w:webHidden/>
              </w:rPr>
              <w:instrText xml:space="preserve"> PAGEREF _Toc460401936 \h </w:instrText>
            </w:r>
            <w:r w:rsidR="00F12417">
              <w:rPr>
                <w:noProof/>
                <w:webHidden/>
              </w:rPr>
            </w:r>
            <w:r w:rsidR="00F12417">
              <w:rPr>
                <w:noProof/>
                <w:webHidden/>
              </w:rPr>
              <w:fldChar w:fldCharType="separate"/>
            </w:r>
            <w:r w:rsidR="00F12417">
              <w:rPr>
                <w:noProof/>
                <w:webHidden/>
              </w:rPr>
              <w:t>5</w:t>
            </w:r>
            <w:r w:rsidR="00F12417">
              <w:rPr>
                <w:noProof/>
                <w:webHidden/>
              </w:rPr>
              <w:fldChar w:fldCharType="end"/>
            </w:r>
          </w:hyperlink>
        </w:p>
        <w:p w:rsidR="00F12417" w:rsidRDefault="00564AE9">
          <w:pPr>
            <w:pStyle w:val="TJ2"/>
            <w:tabs>
              <w:tab w:val="left" w:pos="880"/>
              <w:tab w:val="right" w:leader="dot" w:pos="9016"/>
            </w:tabs>
            <w:rPr>
              <w:rFonts w:eastAsiaTheme="minorEastAsia"/>
              <w:noProof/>
              <w:lang w:eastAsia="hu-HU"/>
            </w:rPr>
          </w:pPr>
          <w:hyperlink w:anchor="_Toc460401937" w:history="1">
            <w:r w:rsidR="00F12417" w:rsidRPr="00FB5308">
              <w:rPr>
                <w:rStyle w:val="Hiperhivatkozs"/>
                <w:noProof/>
              </w:rPr>
              <w:t>2.1.</w:t>
            </w:r>
            <w:r w:rsidR="00F12417">
              <w:rPr>
                <w:rFonts w:eastAsiaTheme="minorEastAsia"/>
                <w:noProof/>
                <w:lang w:eastAsia="hu-HU"/>
              </w:rPr>
              <w:tab/>
            </w:r>
            <w:r w:rsidR="00F12417" w:rsidRPr="00FB5308">
              <w:rPr>
                <w:rStyle w:val="Hiperhivatkozs"/>
                <w:noProof/>
              </w:rPr>
              <w:t>I</w:t>
            </w:r>
            <w:r w:rsidR="00F12417" w:rsidRPr="00FB5308">
              <w:rPr>
                <w:rStyle w:val="Hiperhivatkozs"/>
                <w:iCs/>
                <w:noProof/>
                <w:spacing w:val="15"/>
              </w:rPr>
              <w:t xml:space="preserve">. </w:t>
            </w:r>
            <w:r w:rsidR="00F12417" w:rsidRPr="00FB5308">
              <w:rPr>
                <w:rStyle w:val="Hiperhivatkozs"/>
                <w:noProof/>
              </w:rPr>
              <w:t>Típusú csavarok</w:t>
            </w:r>
            <w:r w:rsidR="00F12417">
              <w:rPr>
                <w:noProof/>
                <w:webHidden/>
              </w:rPr>
              <w:tab/>
            </w:r>
            <w:r w:rsidR="00F12417">
              <w:rPr>
                <w:noProof/>
                <w:webHidden/>
              </w:rPr>
              <w:fldChar w:fldCharType="begin"/>
            </w:r>
            <w:r w:rsidR="00F12417">
              <w:rPr>
                <w:noProof/>
                <w:webHidden/>
              </w:rPr>
              <w:instrText xml:space="preserve"> PAGEREF _Toc460401937 \h </w:instrText>
            </w:r>
            <w:r w:rsidR="00F12417">
              <w:rPr>
                <w:noProof/>
                <w:webHidden/>
              </w:rPr>
            </w:r>
            <w:r w:rsidR="00F12417">
              <w:rPr>
                <w:noProof/>
                <w:webHidden/>
              </w:rPr>
              <w:fldChar w:fldCharType="separate"/>
            </w:r>
            <w:r w:rsidR="00F12417">
              <w:rPr>
                <w:noProof/>
                <w:webHidden/>
              </w:rPr>
              <w:t>5</w:t>
            </w:r>
            <w:r w:rsidR="00F12417">
              <w:rPr>
                <w:noProof/>
                <w:webHidden/>
              </w:rPr>
              <w:fldChar w:fldCharType="end"/>
            </w:r>
          </w:hyperlink>
        </w:p>
        <w:p w:rsidR="00F12417" w:rsidRDefault="00564AE9">
          <w:pPr>
            <w:pStyle w:val="TJ2"/>
            <w:tabs>
              <w:tab w:val="left" w:pos="1100"/>
              <w:tab w:val="right" w:leader="dot" w:pos="9016"/>
            </w:tabs>
            <w:rPr>
              <w:rFonts w:eastAsiaTheme="minorEastAsia"/>
              <w:noProof/>
              <w:lang w:eastAsia="hu-HU"/>
            </w:rPr>
          </w:pPr>
          <w:hyperlink w:anchor="_Toc460401938" w:history="1">
            <w:r w:rsidR="00F12417" w:rsidRPr="00FB5308">
              <w:rPr>
                <w:rStyle w:val="Hiperhivatkozs"/>
                <w:noProof/>
              </w:rPr>
              <w:t>2.1.1.</w:t>
            </w:r>
            <w:r w:rsidR="00F12417">
              <w:rPr>
                <w:rFonts w:eastAsiaTheme="minorEastAsia"/>
                <w:noProof/>
                <w:lang w:eastAsia="hu-HU"/>
              </w:rPr>
              <w:tab/>
            </w:r>
            <w:r w:rsidR="00F12417" w:rsidRPr="00FB5308">
              <w:rPr>
                <w:rStyle w:val="Hiperhivatkozs"/>
                <w:noProof/>
              </w:rPr>
              <w:t>Vegyi Rögzítés</w:t>
            </w:r>
            <w:r w:rsidR="00F12417">
              <w:rPr>
                <w:noProof/>
                <w:webHidden/>
              </w:rPr>
              <w:tab/>
            </w:r>
            <w:r w:rsidR="00F12417">
              <w:rPr>
                <w:noProof/>
                <w:webHidden/>
              </w:rPr>
              <w:fldChar w:fldCharType="begin"/>
            </w:r>
            <w:r w:rsidR="00F12417">
              <w:rPr>
                <w:noProof/>
                <w:webHidden/>
              </w:rPr>
              <w:instrText xml:space="preserve"> PAGEREF _Toc460401938 \h </w:instrText>
            </w:r>
            <w:r w:rsidR="00F12417">
              <w:rPr>
                <w:noProof/>
                <w:webHidden/>
              </w:rPr>
            </w:r>
            <w:r w:rsidR="00F12417">
              <w:rPr>
                <w:noProof/>
                <w:webHidden/>
              </w:rPr>
              <w:fldChar w:fldCharType="separate"/>
            </w:r>
            <w:r w:rsidR="00F12417">
              <w:rPr>
                <w:noProof/>
                <w:webHidden/>
              </w:rPr>
              <w:t>6</w:t>
            </w:r>
            <w:r w:rsidR="00F12417">
              <w:rPr>
                <w:noProof/>
                <w:webHidden/>
              </w:rPr>
              <w:fldChar w:fldCharType="end"/>
            </w:r>
          </w:hyperlink>
        </w:p>
        <w:p w:rsidR="00F12417" w:rsidRDefault="00564AE9">
          <w:pPr>
            <w:pStyle w:val="TJ2"/>
            <w:tabs>
              <w:tab w:val="left" w:pos="1100"/>
              <w:tab w:val="right" w:leader="dot" w:pos="9016"/>
            </w:tabs>
            <w:rPr>
              <w:rFonts w:eastAsiaTheme="minorEastAsia"/>
              <w:noProof/>
              <w:lang w:eastAsia="hu-HU"/>
            </w:rPr>
          </w:pPr>
          <w:hyperlink w:anchor="_Toc460401939" w:history="1">
            <w:r w:rsidR="00F12417" w:rsidRPr="00FB5308">
              <w:rPr>
                <w:rStyle w:val="Hiperhivatkozs"/>
                <w:noProof/>
              </w:rPr>
              <w:t>2.1.2.</w:t>
            </w:r>
            <w:r w:rsidR="00F12417">
              <w:rPr>
                <w:rFonts w:eastAsiaTheme="minorEastAsia"/>
                <w:noProof/>
                <w:lang w:eastAsia="hu-HU"/>
              </w:rPr>
              <w:tab/>
            </w:r>
            <w:r w:rsidR="00F12417" w:rsidRPr="00FB5308">
              <w:rPr>
                <w:rStyle w:val="Hiperhivatkozs"/>
                <w:noProof/>
              </w:rPr>
              <w:t>Mechanikus Rögzítés</w:t>
            </w:r>
            <w:r w:rsidR="00F12417">
              <w:rPr>
                <w:noProof/>
                <w:webHidden/>
              </w:rPr>
              <w:tab/>
            </w:r>
            <w:r w:rsidR="00F12417">
              <w:rPr>
                <w:noProof/>
                <w:webHidden/>
              </w:rPr>
              <w:fldChar w:fldCharType="begin"/>
            </w:r>
            <w:r w:rsidR="00F12417">
              <w:rPr>
                <w:noProof/>
                <w:webHidden/>
              </w:rPr>
              <w:instrText xml:space="preserve"> PAGEREF _Toc460401939 \h </w:instrText>
            </w:r>
            <w:r w:rsidR="00F12417">
              <w:rPr>
                <w:noProof/>
                <w:webHidden/>
              </w:rPr>
            </w:r>
            <w:r w:rsidR="00F12417">
              <w:rPr>
                <w:noProof/>
                <w:webHidden/>
              </w:rPr>
              <w:fldChar w:fldCharType="separate"/>
            </w:r>
            <w:r w:rsidR="00F12417">
              <w:rPr>
                <w:noProof/>
                <w:webHidden/>
              </w:rPr>
              <w:t>9</w:t>
            </w:r>
            <w:r w:rsidR="00F12417">
              <w:rPr>
                <w:noProof/>
                <w:webHidden/>
              </w:rPr>
              <w:fldChar w:fldCharType="end"/>
            </w:r>
          </w:hyperlink>
        </w:p>
        <w:p w:rsidR="00F12417" w:rsidRDefault="00564AE9">
          <w:pPr>
            <w:pStyle w:val="TJ2"/>
            <w:tabs>
              <w:tab w:val="left" w:pos="880"/>
              <w:tab w:val="right" w:leader="dot" w:pos="9016"/>
            </w:tabs>
            <w:rPr>
              <w:rFonts w:eastAsiaTheme="minorEastAsia"/>
              <w:noProof/>
              <w:lang w:eastAsia="hu-HU"/>
            </w:rPr>
          </w:pPr>
          <w:hyperlink w:anchor="_Toc460401940" w:history="1">
            <w:r w:rsidR="00F12417" w:rsidRPr="00FB5308">
              <w:rPr>
                <w:rStyle w:val="Hiperhivatkozs"/>
                <w:noProof/>
              </w:rPr>
              <w:t>2.2.</w:t>
            </w:r>
            <w:r w:rsidR="00F12417">
              <w:rPr>
                <w:rFonts w:eastAsiaTheme="minorEastAsia"/>
                <w:noProof/>
                <w:lang w:eastAsia="hu-HU"/>
              </w:rPr>
              <w:tab/>
            </w:r>
            <w:r w:rsidR="00F12417" w:rsidRPr="00FB5308">
              <w:rPr>
                <w:rStyle w:val="Hiperhivatkozs"/>
                <w:noProof/>
              </w:rPr>
              <w:t>II. Típusú csavarok</w:t>
            </w:r>
            <w:r w:rsidR="00F12417">
              <w:rPr>
                <w:noProof/>
                <w:webHidden/>
              </w:rPr>
              <w:tab/>
            </w:r>
            <w:r w:rsidR="00F12417">
              <w:rPr>
                <w:noProof/>
                <w:webHidden/>
              </w:rPr>
              <w:fldChar w:fldCharType="begin"/>
            </w:r>
            <w:r w:rsidR="00F12417">
              <w:rPr>
                <w:noProof/>
                <w:webHidden/>
              </w:rPr>
              <w:instrText xml:space="preserve"> PAGEREF _Toc460401940 \h </w:instrText>
            </w:r>
            <w:r w:rsidR="00F12417">
              <w:rPr>
                <w:noProof/>
                <w:webHidden/>
              </w:rPr>
            </w:r>
            <w:r w:rsidR="00F12417">
              <w:rPr>
                <w:noProof/>
                <w:webHidden/>
              </w:rPr>
              <w:fldChar w:fldCharType="separate"/>
            </w:r>
            <w:r w:rsidR="00F12417">
              <w:rPr>
                <w:noProof/>
                <w:webHidden/>
              </w:rPr>
              <w:t>11</w:t>
            </w:r>
            <w:r w:rsidR="00F12417">
              <w:rPr>
                <w:noProof/>
                <w:webHidden/>
              </w:rPr>
              <w:fldChar w:fldCharType="end"/>
            </w:r>
          </w:hyperlink>
        </w:p>
        <w:p w:rsidR="00F12417" w:rsidRDefault="00564AE9">
          <w:pPr>
            <w:pStyle w:val="TJ2"/>
            <w:tabs>
              <w:tab w:val="left" w:pos="1100"/>
              <w:tab w:val="right" w:leader="dot" w:pos="9016"/>
            </w:tabs>
            <w:rPr>
              <w:rFonts w:eastAsiaTheme="minorEastAsia"/>
              <w:noProof/>
              <w:lang w:eastAsia="hu-HU"/>
            </w:rPr>
          </w:pPr>
          <w:hyperlink w:anchor="_Toc460401941" w:history="1">
            <w:r w:rsidR="00F12417" w:rsidRPr="00FB5308">
              <w:rPr>
                <w:rStyle w:val="Hiperhivatkozs"/>
                <w:noProof/>
              </w:rPr>
              <w:t>2.2.1.</w:t>
            </w:r>
            <w:r w:rsidR="00F12417">
              <w:rPr>
                <w:rFonts w:eastAsiaTheme="minorEastAsia"/>
                <w:noProof/>
                <w:lang w:eastAsia="hu-HU"/>
              </w:rPr>
              <w:tab/>
            </w:r>
            <w:r w:rsidR="00F12417" w:rsidRPr="00FB5308">
              <w:rPr>
                <w:rStyle w:val="Hiperhivatkozs"/>
                <w:noProof/>
              </w:rPr>
              <w:t>Mechanikus rögzítésű betoncsavarok:</w:t>
            </w:r>
            <w:r w:rsidR="00F12417">
              <w:rPr>
                <w:noProof/>
                <w:webHidden/>
              </w:rPr>
              <w:tab/>
            </w:r>
            <w:r w:rsidR="00F12417">
              <w:rPr>
                <w:noProof/>
                <w:webHidden/>
              </w:rPr>
              <w:fldChar w:fldCharType="begin"/>
            </w:r>
            <w:r w:rsidR="00F12417">
              <w:rPr>
                <w:noProof/>
                <w:webHidden/>
              </w:rPr>
              <w:instrText xml:space="preserve"> PAGEREF _Toc460401941 \h </w:instrText>
            </w:r>
            <w:r w:rsidR="00F12417">
              <w:rPr>
                <w:noProof/>
                <w:webHidden/>
              </w:rPr>
            </w:r>
            <w:r w:rsidR="00F12417">
              <w:rPr>
                <w:noProof/>
                <w:webHidden/>
              </w:rPr>
              <w:fldChar w:fldCharType="separate"/>
            </w:r>
            <w:r w:rsidR="00F12417">
              <w:rPr>
                <w:noProof/>
                <w:webHidden/>
              </w:rPr>
              <w:t>11</w:t>
            </w:r>
            <w:r w:rsidR="00F12417">
              <w:rPr>
                <w:noProof/>
                <w:webHidden/>
              </w:rPr>
              <w:fldChar w:fldCharType="end"/>
            </w:r>
          </w:hyperlink>
        </w:p>
        <w:p w:rsidR="00F12417" w:rsidRDefault="00564AE9">
          <w:pPr>
            <w:pStyle w:val="TJ2"/>
            <w:tabs>
              <w:tab w:val="left" w:pos="880"/>
              <w:tab w:val="right" w:leader="dot" w:pos="9016"/>
            </w:tabs>
            <w:rPr>
              <w:rFonts w:eastAsiaTheme="minorEastAsia"/>
              <w:noProof/>
              <w:lang w:eastAsia="hu-HU"/>
            </w:rPr>
          </w:pPr>
          <w:hyperlink w:anchor="_Toc460401942" w:history="1">
            <w:r w:rsidR="00F12417" w:rsidRPr="00FB5308">
              <w:rPr>
                <w:rStyle w:val="Hiperhivatkozs"/>
                <w:noProof/>
              </w:rPr>
              <w:t>2.3.</w:t>
            </w:r>
            <w:r w:rsidR="00F12417">
              <w:rPr>
                <w:rFonts w:eastAsiaTheme="minorEastAsia"/>
                <w:noProof/>
                <w:lang w:eastAsia="hu-HU"/>
              </w:rPr>
              <w:tab/>
            </w:r>
            <w:r w:rsidR="00F12417" w:rsidRPr="00FB5308">
              <w:rPr>
                <w:rStyle w:val="Hiperhivatkozs"/>
                <w:noProof/>
              </w:rPr>
              <w:t>III. Típusú csavarok</w:t>
            </w:r>
            <w:r w:rsidR="00F12417">
              <w:rPr>
                <w:noProof/>
                <w:webHidden/>
              </w:rPr>
              <w:tab/>
            </w:r>
            <w:r w:rsidR="00F12417">
              <w:rPr>
                <w:noProof/>
                <w:webHidden/>
              </w:rPr>
              <w:fldChar w:fldCharType="begin"/>
            </w:r>
            <w:r w:rsidR="00F12417">
              <w:rPr>
                <w:noProof/>
                <w:webHidden/>
              </w:rPr>
              <w:instrText xml:space="preserve"> PAGEREF _Toc460401942 \h </w:instrText>
            </w:r>
            <w:r w:rsidR="00F12417">
              <w:rPr>
                <w:noProof/>
                <w:webHidden/>
              </w:rPr>
            </w:r>
            <w:r w:rsidR="00F12417">
              <w:rPr>
                <w:noProof/>
                <w:webHidden/>
              </w:rPr>
              <w:fldChar w:fldCharType="separate"/>
            </w:r>
            <w:r w:rsidR="00F12417">
              <w:rPr>
                <w:noProof/>
                <w:webHidden/>
              </w:rPr>
              <w:t>13</w:t>
            </w:r>
            <w:r w:rsidR="00F12417">
              <w:rPr>
                <w:noProof/>
                <w:webHidden/>
              </w:rPr>
              <w:fldChar w:fldCharType="end"/>
            </w:r>
          </w:hyperlink>
        </w:p>
        <w:p w:rsidR="00F12417" w:rsidRDefault="00564AE9">
          <w:pPr>
            <w:pStyle w:val="TJ2"/>
            <w:tabs>
              <w:tab w:val="left" w:pos="1100"/>
              <w:tab w:val="right" w:leader="dot" w:pos="9016"/>
            </w:tabs>
            <w:rPr>
              <w:rFonts w:eastAsiaTheme="minorEastAsia"/>
              <w:noProof/>
              <w:lang w:eastAsia="hu-HU"/>
            </w:rPr>
          </w:pPr>
          <w:hyperlink w:anchor="_Toc460401943" w:history="1">
            <w:r w:rsidR="00F12417" w:rsidRPr="00FB5308">
              <w:rPr>
                <w:rStyle w:val="Hiperhivatkozs"/>
                <w:noProof/>
              </w:rPr>
              <w:t>2.3.1.</w:t>
            </w:r>
            <w:r w:rsidR="00F12417">
              <w:rPr>
                <w:rFonts w:eastAsiaTheme="minorEastAsia"/>
                <w:noProof/>
                <w:lang w:eastAsia="hu-HU"/>
              </w:rPr>
              <w:tab/>
            </w:r>
            <w:r w:rsidR="00F12417" w:rsidRPr="00FB5308">
              <w:rPr>
                <w:rStyle w:val="Hiperhivatkozs"/>
                <w:noProof/>
              </w:rPr>
              <w:t>Vegyi rögzítésű belső menetes hüvely:</w:t>
            </w:r>
            <w:r w:rsidR="00F12417">
              <w:rPr>
                <w:noProof/>
                <w:webHidden/>
              </w:rPr>
              <w:tab/>
            </w:r>
            <w:r w:rsidR="00F12417">
              <w:rPr>
                <w:noProof/>
                <w:webHidden/>
              </w:rPr>
              <w:fldChar w:fldCharType="begin"/>
            </w:r>
            <w:r w:rsidR="00F12417">
              <w:rPr>
                <w:noProof/>
                <w:webHidden/>
              </w:rPr>
              <w:instrText xml:space="preserve"> PAGEREF _Toc460401943 \h </w:instrText>
            </w:r>
            <w:r w:rsidR="00F12417">
              <w:rPr>
                <w:noProof/>
                <w:webHidden/>
              </w:rPr>
            </w:r>
            <w:r w:rsidR="00F12417">
              <w:rPr>
                <w:noProof/>
                <w:webHidden/>
              </w:rPr>
              <w:fldChar w:fldCharType="separate"/>
            </w:r>
            <w:r w:rsidR="00F12417">
              <w:rPr>
                <w:noProof/>
                <w:webHidden/>
              </w:rPr>
              <w:t>13</w:t>
            </w:r>
            <w:r w:rsidR="00F12417">
              <w:rPr>
                <w:noProof/>
                <w:webHidden/>
              </w:rPr>
              <w:fldChar w:fldCharType="end"/>
            </w:r>
          </w:hyperlink>
        </w:p>
        <w:p w:rsidR="00F12417" w:rsidRDefault="00564AE9">
          <w:pPr>
            <w:pStyle w:val="TJ1"/>
            <w:tabs>
              <w:tab w:val="left" w:pos="440"/>
              <w:tab w:val="right" w:leader="dot" w:pos="9016"/>
            </w:tabs>
            <w:rPr>
              <w:rFonts w:eastAsiaTheme="minorEastAsia"/>
              <w:noProof/>
              <w:lang w:eastAsia="hu-HU"/>
            </w:rPr>
          </w:pPr>
          <w:hyperlink w:anchor="_Toc460401944" w:history="1">
            <w:r w:rsidR="00F12417" w:rsidRPr="00FB5308">
              <w:rPr>
                <w:rStyle w:val="Hiperhivatkozs"/>
                <w:noProof/>
              </w:rPr>
              <w:t>3.</w:t>
            </w:r>
            <w:r w:rsidR="00F12417">
              <w:rPr>
                <w:rFonts w:eastAsiaTheme="minorEastAsia"/>
                <w:noProof/>
                <w:lang w:eastAsia="hu-HU"/>
              </w:rPr>
              <w:tab/>
            </w:r>
            <w:r w:rsidR="00F12417" w:rsidRPr="00FB5308">
              <w:rPr>
                <w:rStyle w:val="Hiperhivatkozs"/>
                <w:noProof/>
              </w:rPr>
              <w:t>Listák</w:t>
            </w:r>
            <w:r w:rsidR="00F12417">
              <w:rPr>
                <w:noProof/>
                <w:webHidden/>
              </w:rPr>
              <w:tab/>
            </w:r>
            <w:r w:rsidR="00F12417">
              <w:rPr>
                <w:noProof/>
                <w:webHidden/>
              </w:rPr>
              <w:fldChar w:fldCharType="begin"/>
            </w:r>
            <w:r w:rsidR="00F12417">
              <w:rPr>
                <w:noProof/>
                <w:webHidden/>
              </w:rPr>
              <w:instrText xml:space="preserve"> PAGEREF _Toc460401944 \h </w:instrText>
            </w:r>
            <w:r w:rsidR="00F12417">
              <w:rPr>
                <w:noProof/>
                <w:webHidden/>
              </w:rPr>
            </w:r>
            <w:r w:rsidR="00F12417">
              <w:rPr>
                <w:noProof/>
                <w:webHidden/>
              </w:rPr>
              <w:fldChar w:fldCharType="separate"/>
            </w:r>
            <w:r w:rsidR="00F12417">
              <w:rPr>
                <w:noProof/>
                <w:webHidden/>
              </w:rPr>
              <w:t>16</w:t>
            </w:r>
            <w:r w:rsidR="00F12417">
              <w:rPr>
                <w:noProof/>
                <w:webHidden/>
              </w:rPr>
              <w:fldChar w:fldCharType="end"/>
            </w:r>
          </w:hyperlink>
        </w:p>
        <w:p w:rsidR="00F12417" w:rsidRDefault="00564AE9">
          <w:pPr>
            <w:pStyle w:val="TJ1"/>
            <w:tabs>
              <w:tab w:val="left" w:pos="440"/>
              <w:tab w:val="right" w:leader="dot" w:pos="9016"/>
            </w:tabs>
            <w:rPr>
              <w:rFonts w:eastAsiaTheme="minorEastAsia"/>
              <w:noProof/>
              <w:lang w:eastAsia="hu-HU"/>
            </w:rPr>
          </w:pPr>
          <w:hyperlink w:anchor="_Toc460401945" w:history="1">
            <w:r w:rsidR="00F12417" w:rsidRPr="00FB5308">
              <w:rPr>
                <w:rStyle w:val="Hiperhivatkozs"/>
                <w:noProof/>
              </w:rPr>
              <w:t>4.</w:t>
            </w:r>
            <w:r w:rsidR="00F12417">
              <w:rPr>
                <w:rFonts w:eastAsiaTheme="minorEastAsia"/>
                <w:noProof/>
                <w:lang w:eastAsia="hu-HU"/>
              </w:rPr>
              <w:tab/>
            </w:r>
            <w:r w:rsidR="00F12417" w:rsidRPr="00FB5308">
              <w:rPr>
                <w:rStyle w:val="Hiperhivatkozs"/>
                <w:noProof/>
              </w:rPr>
              <w:t>Összefoglaló Táblázat</w:t>
            </w:r>
            <w:r w:rsidR="00F12417">
              <w:rPr>
                <w:noProof/>
                <w:webHidden/>
              </w:rPr>
              <w:tab/>
            </w:r>
            <w:r w:rsidR="00F12417">
              <w:rPr>
                <w:noProof/>
                <w:webHidden/>
              </w:rPr>
              <w:fldChar w:fldCharType="begin"/>
            </w:r>
            <w:r w:rsidR="00F12417">
              <w:rPr>
                <w:noProof/>
                <w:webHidden/>
              </w:rPr>
              <w:instrText xml:space="preserve"> PAGEREF _Toc460401945 \h </w:instrText>
            </w:r>
            <w:r w:rsidR="00F12417">
              <w:rPr>
                <w:noProof/>
                <w:webHidden/>
              </w:rPr>
            </w:r>
            <w:r w:rsidR="00F12417">
              <w:rPr>
                <w:noProof/>
                <w:webHidden/>
              </w:rPr>
              <w:fldChar w:fldCharType="separate"/>
            </w:r>
            <w:r w:rsidR="00F12417">
              <w:rPr>
                <w:noProof/>
                <w:webHidden/>
              </w:rPr>
              <w:t>17</w:t>
            </w:r>
            <w:r w:rsidR="00F12417">
              <w:rPr>
                <w:noProof/>
                <w:webHidden/>
              </w:rPr>
              <w:fldChar w:fldCharType="end"/>
            </w:r>
          </w:hyperlink>
        </w:p>
        <w:p w:rsidR="00ED0DF0" w:rsidRDefault="00ED0DF0">
          <w:r>
            <w:rPr>
              <w:b/>
              <w:bCs/>
            </w:rPr>
            <w:fldChar w:fldCharType="end"/>
          </w:r>
        </w:p>
      </w:sdtContent>
    </w:sdt>
    <w:p w:rsidR="009444B7" w:rsidRDefault="00C800FE" w:rsidP="00A404ED">
      <w:pPr>
        <w:pStyle w:val="Cmsor1"/>
        <w:numPr>
          <w:ilvl w:val="0"/>
          <w:numId w:val="7"/>
        </w:numPr>
      </w:pPr>
      <w:r>
        <w:br w:type="page"/>
      </w:r>
      <w:bookmarkStart w:id="2" w:name="_Toc432757658"/>
      <w:bookmarkStart w:id="3" w:name="_Toc460401935"/>
      <w:bookmarkStart w:id="4" w:name="_Toc432757657"/>
      <w:r w:rsidR="009444B7">
        <w:lastRenderedPageBreak/>
        <w:t>A csavarok importálása a modellbe</w:t>
      </w:r>
      <w:bookmarkEnd w:id="2"/>
      <w:bookmarkEnd w:id="3"/>
    </w:p>
    <w:p w:rsidR="009444B7" w:rsidRDefault="009444B7" w:rsidP="009444B7"/>
    <w:p w:rsidR="00614417" w:rsidRDefault="00614417" w:rsidP="00614417">
      <w:pPr>
        <w:jc w:val="both"/>
      </w:pPr>
      <w:r>
        <w:t>Megnyitjuk a csavarkönyvtárat, majd egy tetszőleges csavarra jobb gombbal kattintva kiválasztjuk az import lehetőséget, ezt követően a felugró párbeszédablakból kiválasztj</w:t>
      </w:r>
      <w:r>
        <w:t>uk az importálni kívánt csavart (BASS file)</w:t>
      </w:r>
      <w:r>
        <w:t>.</w:t>
      </w:r>
      <w:r w:rsidR="00564AE9">
        <w:t xml:space="preserve"> Ez tartalmazza az összes csavartípust. </w:t>
      </w:r>
      <w:bookmarkStart w:id="5" w:name="_GoBack"/>
      <w:bookmarkEnd w:id="5"/>
    </w:p>
    <w:p w:rsidR="009444B7" w:rsidRDefault="002A4357" w:rsidP="009444B7">
      <w:pPr>
        <w:jc w:val="center"/>
      </w:pP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A5A68EF" wp14:editId="197861CF">
                <wp:simplePos x="0" y="0"/>
                <wp:positionH relativeFrom="column">
                  <wp:posOffset>3718560</wp:posOffset>
                </wp:positionH>
                <wp:positionV relativeFrom="paragraph">
                  <wp:posOffset>1960880</wp:posOffset>
                </wp:positionV>
                <wp:extent cx="1828800" cy="1828800"/>
                <wp:effectExtent l="0" t="0" r="0" b="3175"/>
                <wp:wrapNone/>
                <wp:docPr id="48" name="Szövegdoboz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A4357" w:rsidRPr="002A4357" w:rsidRDefault="002A4357" w:rsidP="002A4357">
                            <w:pPr>
                              <w:jc w:val="center"/>
                              <w:rPr>
                                <w:b/>
                                <w:noProof/>
                                <w:color w:val="F79646" w:themeColor="accent6"/>
                                <w:spacing w:val="10"/>
                                <w:sz w:val="72"/>
                                <w:szCs w:val="72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2A4357">
                              <w:rPr>
                                <w:b/>
                                <w:noProof/>
                                <w:color w:val="F79646" w:themeColor="accent6"/>
                                <w:spacing w:val="10"/>
                                <w:sz w:val="72"/>
                                <w:szCs w:val="72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  <w:t>1.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zövegdoboz 48" o:spid="_x0000_s1028" type="#_x0000_t202" style="position:absolute;left:0;text-align:left;margin-left:292.8pt;margin-top:154.4pt;width:2in;height:2in;z-index:25166336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" filled="f" stroked="f">
                <v:textbox style="mso-fit-shape-to-text:t">
                  <w:txbxContent>
                    <w:p w:rsidR="002A4357" w:rsidRPr="002A4357" w:rsidRDefault="002A4357" w:rsidP="002A4357">
                      <w:pPr>
                        <w:jc w:val="center"/>
                        <w:rPr>
                          <w:b/>
                          <w:noProof/>
                          <w:color w:val="F79646" w:themeColor="accent6"/>
                          <w:spacing w:val="10"/>
                          <w:sz w:val="72"/>
                          <w:szCs w:val="72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</w:pPr>
                      <w:r w:rsidRPr="002A4357">
                        <w:rPr>
                          <w:b/>
                          <w:noProof/>
                          <w:color w:val="F79646" w:themeColor="accent6"/>
                          <w:spacing w:val="10"/>
                          <w:sz w:val="72"/>
                          <w:szCs w:val="72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  <w:t>1.</w:t>
                      </w:r>
                    </w:p>
                  </w:txbxContent>
                </v:textbox>
              </v:shape>
            </w:pict>
          </mc:Fallback>
        </mc:AlternateContent>
      </w:r>
      <w:r w:rsidR="009444B7">
        <w:rPr>
          <w:noProof/>
          <w:lang w:eastAsia="hu-HU"/>
        </w:rPr>
        <w:drawing>
          <wp:inline distT="0" distB="0" distL="0" distR="0" wp14:anchorId="217028C3" wp14:editId="66D87DAE">
            <wp:extent cx="3787121" cy="3004207"/>
            <wp:effectExtent l="0" t="0" r="4445" b="5715"/>
            <wp:docPr id="38" name="Kép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787960" cy="3004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44B7" w:rsidRDefault="009444B7" w:rsidP="009444B7">
      <w:pPr>
        <w:jc w:val="center"/>
      </w:pPr>
    </w:p>
    <w:p w:rsidR="009444B7" w:rsidRDefault="009444B7" w:rsidP="009444B7"/>
    <w:p w:rsidR="009444B7" w:rsidRDefault="009444B7" w:rsidP="009444B7"/>
    <w:p w:rsidR="009444B7" w:rsidRDefault="002A4357" w:rsidP="009444B7">
      <w:pPr>
        <w:jc w:val="center"/>
      </w:pP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B6F5542" wp14:editId="5926B8F7">
                <wp:simplePos x="0" y="0"/>
                <wp:positionH relativeFrom="column">
                  <wp:posOffset>3850640</wp:posOffset>
                </wp:positionH>
                <wp:positionV relativeFrom="paragraph">
                  <wp:posOffset>1396365</wp:posOffset>
                </wp:positionV>
                <wp:extent cx="1828800" cy="1828800"/>
                <wp:effectExtent l="0" t="0" r="0" b="3175"/>
                <wp:wrapNone/>
                <wp:docPr id="49" name="Szövegdoboz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A4357" w:rsidRPr="002A4357" w:rsidRDefault="002A4357" w:rsidP="002A4357">
                            <w:pPr>
                              <w:jc w:val="center"/>
                              <w:rPr>
                                <w:b/>
                                <w:noProof/>
                                <w:color w:val="F79646" w:themeColor="accent6"/>
                                <w:spacing w:val="10"/>
                                <w:sz w:val="72"/>
                                <w:szCs w:val="72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F79646" w:themeColor="accent6"/>
                                <w:spacing w:val="10"/>
                                <w:sz w:val="72"/>
                                <w:szCs w:val="72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  <w:t>2</w:t>
                            </w:r>
                            <w:r w:rsidRPr="002A4357">
                              <w:rPr>
                                <w:b/>
                                <w:noProof/>
                                <w:color w:val="F79646" w:themeColor="accent6"/>
                                <w:spacing w:val="10"/>
                                <w:sz w:val="72"/>
                                <w:szCs w:val="72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zövegdoboz 49" o:spid="_x0000_s1029" type="#_x0000_t202" style="position:absolute;left:0;text-align:left;margin-left:303.2pt;margin-top:109.95pt;width:2in;height:2in;z-index:2516654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" filled="f" stroked="f">
                <v:textbox style="mso-fit-shape-to-text:t">
                  <w:txbxContent>
                    <w:p w:rsidR="002A4357" w:rsidRPr="002A4357" w:rsidRDefault="002A4357" w:rsidP="002A4357">
                      <w:pPr>
                        <w:jc w:val="center"/>
                        <w:rPr>
                          <w:b/>
                          <w:noProof/>
                          <w:color w:val="F79646" w:themeColor="accent6"/>
                          <w:spacing w:val="10"/>
                          <w:sz w:val="72"/>
                          <w:szCs w:val="72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noProof/>
                          <w:color w:val="F79646" w:themeColor="accent6"/>
                          <w:spacing w:val="10"/>
                          <w:sz w:val="72"/>
                          <w:szCs w:val="72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  <w:t>2</w:t>
                      </w:r>
                      <w:r w:rsidRPr="002A4357">
                        <w:rPr>
                          <w:b/>
                          <w:noProof/>
                          <w:color w:val="F79646" w:themeColor="accent6"/>
                          <w:spacing w:val="10"/>
                          <w:sz w:val="72"/>
                          <w:szCs w:val="72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9444B7">
        <w:rPr>
          <w:noProof/>
          <w:lang w:eastAsia="hu-HU"/>
        </w:rPr>
        <w:drawing>
          <wp:inline distT="0" distB="0" distL="0" distR="0" wp14:anchorId="7935AED6" wp14:editId="1B815090">
            <wp:extent cx="4376791" cy="3135833"/>
            <wp:effectExtent l="0" t="0" r="5080" b="7620"/>
            <wp:docPr id="27" name="Kép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82818" cy="3140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5EA6" w:rsidRDefault="00315EA6" w:rsidP="00A404ED">
      <w:pPr>
        <w:pStyle w:val="Cmsor1"/>
        <w:numPr>
          <w:ilvl w:val="0"/>
          <w:numId w:val="7"/>
        </w:numPr>
      </w:pPr>
      <w:bookmarkStart w:id="6" w:name="_Toc460401936"/>
      <w:proofErr w:type="spellStart"/>
      <w:r>
        <w:lastRenderedPageBreak/>
        <w:t>Hilti</w:t>
      </w:r>
      <w:proofErr w:type="spellEnd"/>
      <w:r w:rsidRPr="000B797A">
        <w:t xml:space="preserve"> lehorgonyzó csavarok a Tekla </w:t>
      </w:r>
      <w:proofErr w:type="spellStart"/>
      <w:r w:rsidRPr="000B797A">
        <w:t>Structuresben</w:t>
      </w:r>
      <w:bookmarkEnd w:id="4"/>
      <w:bookmarkEnd w:id="6"/>
      <w:proofErr w:type="spellEnd"/>
    </w:p>
    <w:p w:rsidR="00326226" w:rsidRPr="00326226" w:rsidRDefault="00326226" w:rsidP="00326226"/>
    <w:p w:rsidR="00315EA6" w:rsidRDefault="00315EA6" w:rsidP="00315EA6">
      <w:r>
        <w:t xml:space="preserve">A programban a </w:t>
      </w:r>
      <w:proofErr w:type="spellStart"/>
      <w:r>
        <w:t>Hilti</w:t>
      </w:r>
      <w:proofErr w:type="spellEnd"/>
      <w:r>
        <w:t xml:space="preserve"> lehorgonyzó csavarokat </w:t>
      </w:r>
      <w:r w:rsidRPr="00243ECE">
        <w:rPr>
          <w:b/>
        </w:rPr>
        <w:t>3 különböző</w:t>
      </w:r>
      <w:r>
        <w:t xml:space="preserve"> módszerrel modellezhetjük. </w:t>
      </w:r>
    </w:p>
    <w:p w:rsidR="00ED0DF0" w:rsidRPr="00191897" w:rsidRDefault="00ED0DF0" w:rsidP="00191897">
      <w:pPr>
        <w:pStyle w:val="Cmsor2"/>
        <w:numPr>
          <w:ilvl w:val="1"/>
          <w:numId w:val="7"/>
        </w:numPr>
        <w:rPr>
          <w:rStyle w:val="AlcmChar"/>
          <w:b w:val="0"/>
          <w:i/>
          <w:iCs w:val="0"/>
          <w:color w:val="1F497D" w:themeColor="text2"/>
          <w:spacing w:val="0"/>
          <w:sz w:val="26"/>
          <w:szCs w:val="26"/>
        </w:rPr>
      </w:pPr>
      <w:bookmarkStart w:id="7" w:name="_Toc460401937"/>
      <w:r w:rsidRPr="00191897">
        <w:rPr>
          <w:rStyle w:val="Cmsor2Char"/>
          <w:b/>
          <w:i/>
        </w:rPr>
        <w:t>I</w:t>
      </w:r>
      <w:r w:rsidRPr="00191897">
        <w:rPr>
          <w:rStyle w:val="AlcmChar"/>
          <w:b w:val="0"/>
          <w:i/>
        </w:rPr>
        <w:t xml:space="preserve">. </w:t>
      </w:r>
      <w:r w:rsidR="000F6374">
        <w:rPr>
          <w:rStyle w:val="Cmsor2Char"/>
          <w:b/>
          <w:i/>
        </w:rPr>
        <w:t>T</w:t>
      </w:r>
      <w:r w:rsidRPr="00191897">
        <w:rPr>
          <w:rStyle w:val="Cmsor2Char"/>
          <w:b/>
          <w:i/>
        </w:rPr>
        <w:t>ípusú</w:t>
      </w:r>
      <w:r w:rsidR="000F6374">
        <w:rPr>
          <w:rStyle w:val="Cmsor2Char"/>
          <w:b/>
          <w:i/>
        </w:rPr>
        <w:t xml:space="preserve"> csavarok</w:t>
      </w:r>
      <w:bookmarkEnd w:id="7"/>
      <w:r w:rsidRPr="00191897">
        <w:rPr>
          <w:rStyle w:val="AlcmChar"/>
          <w:b w:val="0"/>
          <w:i/>
        </w:rPr>
        <w:t xml:space="preserve"> </w:t>
      </w:r>
    </w:p>
    <w:p w:rsidR="00446189" w:rsidRPr="00191897" w:rsidRDefault="00A404ED" w:rsidP="00191897">
      <w:pPr>
        <w:rPr>
          <w:sz w:val="24"/>
          <w:szCs w:val="24"/>
        </w:rPr>
      </w:pPr>
      <w:r w:rsidRPr="00191897">
        <w:rPr>
          <w:rStyle w:val="AlcmChar"/>
          <w:rFonts w:asciiTheme="minorHAnsi" w:hAnsiTheme="minorHAnsi"/>
          <w:i w:val="0"/>
        </w:rPr>
        <w:t xml:space="preserve"> </w:t>
      </w:r>
      <w:r w:rsidR="00191897" w:rsidRPr="00191897">
        <w:rPr>
          <w:rStyle w:val="AlcmChar"/>
          <w:rFonts w:asciiTheme="minorHAnsi" w:hAnsiTheme="minorHAnsi"/>
          <w:i w:val="0"/>
          <w:color w:val="auto"/>
        </w:rPr>
        <w:t>Az</w:t>
      </w:r>
      <w:r w:rsidR="00191897" w:rsidRPr="00191897">
        <w:rPr>
          <w:rStyle w:val="AlcmChar"/>
          <w:rFonts w:asciiTheme="minorHAnsi" w:hAnsiTheme="minorHAnsi"/>
          <w:color w:val="auto"/>
        </w:rPr>
        <w:t xml:space="preserve"> </w:t>
      </w:r>
      <w:r w:rsidR="00315EA6" w:rsidRPr="00191897">
        <w:rPr>
          <w:sz w:val="24"/>
          <w:szCs w:val="24"/>
        </w:rPr>
        <w:t xml:space="preserve">I. típusú csavarok, mikor a csavart úgy kell elhelyezni az elemben, hogy a csavar feje legyen a betonban. </w:t>
      </w:r>
    </w:p>
    <w:p w:rsidR="00446189" w:rsidRDefault="00446189" w:rsidP="00446189">
      <w:pPr>
        <w:pStyle w:val="Listaszerbekezds"/>
        <w:jc w:val="center"/>
      </w:pPr>
      <w:r>
        <w:rPr>
          <w:noProof/>
          <w:lang w:eastAsia="hu-HU"/>
        </w:rPr>
        <w:drawing>
          <wp:inline distT="0" distB="0" distL="0" distR="0" wp14:anchorId="14180B63" wp14:editId="79799447">
            <wp:extent cx="1931542" cy="1897570"/>
            <wp:effectExtent l="0" t="0" r="0" b="7620"/>
            <wp:docPr id="34" name="Kép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6994" cy="1912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6189" w:rsidRDefault="00446189" w:rsidP="00446189">
      <w:pPr>
        <w:pStyle w:val="Listaszerbekezds"/>
      </w:pPr>
    </w:p>
    <w:p w:rsidR="00446189" w:rsidRDefault="00446189" w:rsidP="00446189">
      <w:pPr>
        <w:pStyle w:val="Listaszerbekezds"/>
        <w:jc w:val="both"/>
      </w:pPr>
      <w:r>
        <w:t>Ezeknél a típusú lehorgonyzó csavaroknál, úgy kell elkészíteni a csavarkönyvtárban</w:t>
      </w:r>
      <w:r w:rsidR="002A4357">
        <w:t xml:space="preserve"> (Bolt </w:t>
      </w:r>
      <w:proofErr w:type="spellStart"/>
      <w:r w:rsidR="002A4357">
        <w:t>Catalog</w:t>
      </w:r>
      <w:proofErr w:type="spellEnd"/>
      <w:r w:rsidR="002A4357">
        <w:t>)</w:t>
      </w:r>
      <w:r>
        <w:t xml:space="preserve"> a csavart, hogy a fej vastagságához</w:t>
      </w:r>
      <w:r w:rsidR="002A4357">
        <w:t xml:space="preserve"> (</w:t>
      </w:r>
      <w:r w:rsidR="003869B9">
        <w:t xml:space="preserve">Top </w:t>
      </w:r>
      <w:proofErr w:type="spellStart"/>
      <w:r w:rsidR="003869B9">
        <w:t>T</w:t>
      </w:r>
      <w:r w:rsidR="002A4357">
        <w:t>hick</w:t>
      </w:r>
      <w:proofErr w:type="spellEnd"/>
      <w:r w:rsidR="002A4357">
        <w:t>)</w:t>
      </w:r>
      <w:r>
        <w:t xml:space="preserve"> írjuk be a rögzítési mélységet, a hosszhoz</w:t>
      </w:r>
      <w:r w:rsidR="00E363CB">
        <w:t xml:space="preserve"> (</w:t>
      </w:r>
      <w:proofErr w:type="spellStart"/>
      <w:r w:rsidR="00E363CB">
        <w:t>length</w:t>
      </w:r>
      <w:proofErr w:type="spellEnd"/>
      <w:proofErr w:type="gramStart"/>
      <w:r w:rsidR="00E363CB">
        <w:t xml:space="preserve">) </w:t>
      </w:r>
      <w:r>
        <w:t xml:space="preserve"> és</w:t>
      </w:r>
      <w:proofErr w:type="gramEnd"/>
      <w:r>
        <w:t xml:space="preserve"> a menethosszhoz</w:t>
      </w:r>
      <w:r w:rsidR="00E363CB">
        <w:t xml:space="preserve"> (</w:t>
      </w:r>
      <w:proofErr w:type="spellStart"/>
      <w:r w:rsidR="00E363CB">
        <w:t>thread</w:t>
      </w:r>
      <w:proofErr w:type="spellEnd"/>
      <w:r w:rsidR="00E363CB">
        <w:t xml:space="preserve"> </w:t>
      </w:r>
      <w:proofErr w:type="spellStart"/>
      <w:r w:rsidR="00E363CB">
        <w:t>length</w:t>
      </w:r>
      <w:proofErr w:type="spellEnd"/>
      <w:r w:rsidR="00E363CB">
        <w:t xml:space="preserve">) </w:t>
      </w:r>
      <w:r>
        <w:t xml:space="preserve"> pedig azt a hosszat, ami ki fog állni a betonból, a két különböző érték összege adja meg a csavar teljes hosszát. A kulcsméretet a körbe írható hatszögnek megfelelően az átmérő 0,86625-szeresére vesszük fel.  </w:t>
      </w:r>
    </w:p>
    <w:p w:rsidR="00446189" w:rsidRDefault="00446189" w:rsidP="00446189">
      <w:pPr>
        <w:pStyle w:val="Listaszerbekezds"/>
        <w:jc w:val="both"/>
      </w:pPr>
      <w:r>
        <w:t>A csavar garnitúra könyvtárat</w:t>
      </w:r>
      <w:r w:rsidR="002A4357">
        <w:t xml:space="preserve"> (Bolt Assembly </w:t>
      </w:r>
      <w:proofErr w:type="spellStart"/>
      <w:r w:rsidR="002A4357">
        <w:t>Catalog</w:t>
      </w:r>
      <w:proofErr w:type="spellEnd"/>
      <w:r w:rsidR="002A4357">
        <w:t>)</w:t>
      </w:r>
      <w:r>
        <w:t xml:space="preserve"> az alábbi ábrán látható módon definiáljuk</w:t>
      </w:r>
      <w:r w:rsidR="00F12417">
        <w:t xml:space="preserve"> (standard alátétek 125  és anyák  934 vannak pluszban még definiálva, ezeket ki kell kapcsolni amikor letesszük a csavart )</w:t>
      </w:r>
      <w:r>
        <w:t xml:space="preserve">. A csavart úgy kell elhelyezni az elemben, hogy a csavar feje legyen a betonban, így a rögzítendő elem (lemez, szelvény, </w:t>
      </w:r>
      <w:proofErr w:type="spellStart"/>
      <w:r>
        <w:t>stb</w:t>
      </w:r>
      <w:proofErr w:type="spellEnd"/>
      <w:r>
        <w:t>) vastagságnak megfelelő átfogási hosszal rendelkező csavart helyez el a program. Ennek a módszernek további előnye, hogy automatikusan változik a csavar hossza is, ha a rögzítendő elem vastagságát változtatjuk.</w:t>
      </w:r>
    </w:p>
    <w:p w:rsidR="00446189" w:rsidRDefault="00446189" w:rsidP="00446189">
      <w:pPr>
        <w:ind w:left="360"/>
        <w:jc w:val="center"/>
      </w:pPr>
      <w:r>
        <w:rPr>
          <w:noProof/>
          <w:lang w:eastAsia="hu-HU"/>
        </w:rPr>
        <w:drawing>
          <wp:inline distT="0" distB="0" distL="0" distR="0" wp14:anchorId="09689BAA" wp14:editId="0D287DCF">
            <wp:extent cx="3397162" cy="2213302"/>
            <wp:effectExtent l="0" t="0" r="0" b="0"/>
            <wp:docPr id="22" name="Kép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00405" cy="221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6189" w:rsidRDefault="00F12417" w:rsidP="00446189">
      <w:pPr>
        <w:ind w:left="360"/>
        <w:jc w:val="center"/>
      </w:pPr>
      <w:r>
        <w:rPr>
          <w:noProof/>
          <w:lang w:eastAsia="hu-HU"/>
        </w:rPr>
        <w:lastRenderedPageBreak/>
        <w:drawing>
          <wp:inline distT="0" distB="0" distL="0" distR="0" wp14:anchorId="057B0B73" wp14:editId="79400605">
            <wp:extent cx="4567178" cy="2922101"/>
            <wp:effectExtent l="0" t="0" r="5080" b="0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0352" cy="2924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6226" w:rsidRDefault="00326226" w:rsidP="00F12417">
      <w:pPr>
        <w:rPr>
          <w:b/>
        </w:rPr>
      </w:pPr>
    </w:p>
    <w:p w:rsidR="00F12417" w:rsidRDefault="00F12417" w:rsidP="00F12417">
      <w:pPr>
        <w:rPr>
          <w:b/>
        </w:rPr>
      </w:pPr>
    </w:p>
    <w:p w:rsidR="00F12417" w:rsidRPr="00F12417" w:rsidRDefault="00F12417" w:rsidP="00F12417">
      <w:pPr>
        <w:rPr>
          <w:b/>
        </w:rPr>
        <w:sectPr w:rsidR="00F12417" w:rsidRPr="00F12417" w:rsidSect="000D484D">
          <w:headerReference w:type="default" r:id="rId16"/>
          <w:footerReference w:type="default" r:id="rId17"/>
          <w:type w:val="continuous"/>
          <w:pgSz w:w="11906" w:h="16838"/>
          <w:pgMar w:top="1440" w:right="1440" w:bottom="1440" w:left="1440" w:header="708" w:footer="708" w:gutter="0"/>
          <w:cols w:space="708"/>
          <w:titlePg/>
          <w:docGrid w:linePitch="360"/>
        </w:sectPr>
      </w:pPr>
    </w:p>
    <w:p w:rsidR="00A404ED" w:rsidRPr="00191897" w:rsidRDefault="00191897" w:rsidP="00191897">
      <w:pPr>
        <w:pStyle w:val="Cmsor2"/>
        <w:numPr>
          <w:ilvl w:val="2"/>
          <w:numId w:val="10"/>
        </w:numPr>
      </w:pPr>
      <w:r w:rsidRPr="00191897">
        <w:lastRenderedPageBreak/>
        <w:t xml:space="preserve"> </w:t>
      </w:r>
      <w:bookmarkStart w:id="8" w:name="_Toc460401938"/>
      <w:r w:rsidR="003869B9">
        <w:t xml:space="preserve">Vegyi </w:t>
      </w:r>
      <w:r w:rsidR="00A404ED" w:rsidRPr="00191897">
        <w:t>Rögzítés</w:t>
      </w:r>
      <w:bookmarkEnd w:id="8"/>
    </w:p>
    <w:p w:rsidR="00A404ED" w:rsidRPr="003834C6" w:rsidRDefault="00A404ED" w:rsidP="00A404ED">
      <w:pPr>
        <w:pStyle w:val="Listaszerbekezds"/>
        <w:rPr>
          <w:b/>
        </w:rPr>
      </w:pPr>
      <w:r w:rsidRPr="003834C6">
        <w:rPr>
          <w:b/>
        </w:rPr>
        <w:t>Menetes szárak</w:t>
      </w:r>
    </w:p>
    <w:p w:rsidR="00A404ED" w:rsidRDefault="00A404ED" w:rsidP="00A404ED">
      <w:pPr>
        <w:pStyle w:val="Listaszerbekezds"/>
        <w:numPr>
          <w:ilvl w:val="0"/>
          <w:numId w:val="2"/>
        </w:numPr>
      </w:pPr>
      <w:r w:rsidRPr="00E95471">
        <w:t>HVU_HAS</w:t>
      </w:r>
    </w:p>
    <w:p w:rsidR="00A404ED" w:rsidRDefault="00A404ED" w:rsidP="00A404ED">
      <w:pPr>
        <w:pStyle w:val="Listaszerbekezds"/>
        <w:numPr>
          <w:ilvl w:val="0"/>
          <w:numId w:val="2"/>
        </w:numPr>
      </w:pPr>
      <w:r w:rsidRPr="00E95471">
        <w:t>HVU_HAS-F</w:t>
      </w:r>
    </w:p>
    <w:p w:rsidR="00A404ED" w:rsidRDefault="00A404ED" w:rsidP="00A404ED">
      <w:pPr>
        <w:pStyle w:val="Listaszerbekezds"/>
        <w:numPr>
          <w:ilvl w:val="0"/>
          <w:numId w:val="2"/>
        </w:numPr>
      </w:pPr>
      <w:r w:rsidRPr="00E95471">
        <w:t>HVU_HAS-HCR</w:t>
      </w:r>
    </w:p>
    <w:p w:rsidR="00A404ED" w:rsidRDefault="00A404ED" w:rsidP="00A404ED">
      <w:pPr>
        <w:pStyle w:val="Listaszerbekezds"/>
        <w:numPr>
          <w:ilvl w:val="0"/>
          <w:numId w:val="2"/>
        </w:numPr>
      </w:pPr>
      <w:r w:rsidRPr="00E95471">
        <w:t>HVU_HAS-R</w:t>
      </w:r>
    </w:p>
    <w:p w:rsidR="000D484D" w:rsidRPr="000D484D" w:rsidRDefault="00A404ED" w:rsidP="000D484D">
      <w:pPr>
        <w:pStyle w:val="Listaszerbekezds"/>
        <w:numPr>
          <w:ilvl w:val="0"/>
          <w:numId w:val="2"/>
        </w:numPr>
      </w:pPr>
      <w:r w:rsidRPr="00E95471">
        <w:t>HIT-HY 200_AM 8.8 F</w:t>
      </w:r>
      <w:r w:rsidR="000D484D">
        <w:t xml:space="preserve"> </w:t>
      </w:r>
      <w:r w:rsidR="000D484D" w:rsidRPr="000D484D">
        <w:rPr>
          <w:sz w:val="18"/>
          <w:szCs w:val="18"/>
        </w:rPr>
        <w:t>(A</w:t>
      </w:r>
      <w:r w:rsidR="000D484D">
        <w:rPr>
          <w:sz w:val="18"/>
          <w:szCs w:val="18"/>
        </w:rPr>
        <w:t xml:space="preserve"> katalógus már tartalmazza a hozzá szükséges</w:t>
      </w:r>
      <w:r w:rsidR="000D484D" w:rsidRPr="000D484D">
        <w:rPr>
          <w:sz w:val="18"/>
          <w:szCs w:val="18"/>
        </w:rPr>
        <w:t xml:space="preserve"> 125 és 934</w:t>
      </w:r>
      <w:r w:rsidR="000D484D">
        <w:rPr>
          <w:sz w:val="18"/>
          <w:szCs w:val="18"/>
        </w:rPr>
        <w:t xml:space="preserve"> alátétet és anyát)</w:t>
      </w:r>
    </w:p>
    <w:p w:rsidR="00A404ED" w:rsidRDefault="00A404ED" w:rsidP="00A404ED">
      <w:pPr>
        <w:pStyle w:val="Listaszerbekezds"/>
        <w:numPr>
          <w:ilvl w:val="0"/>
          <w:numId w:val="2"/>
        </w:numPr>
      </w:pPr>
      <w:r w:rsidRPr="00E95471">
        <w:t>HIT-HY 200_AM 8.8</w:t>
      </w:r>
      <w:r w:rsidR="000D484D">
        <w:t xml:space="preserve"> </w:t>
      </w:r>
      <w:r w:rsidR="000D484D" w:rsidRPr="000D484D">
        <w:rPr>
          <w:sz w:val="18"/>
          <w:szCs w:val="18"/>
        </w:rPr>
        <w:t>(A</w:t>
      </w:r>
      <w:r w:rsidR="000D484D">
        <w:rPr>
          <w:sz w:val="18"/>
          <w:szCs w:val="18"/>
        </w:rPr>
        <w:t xml:space="preserve"> katalógus már tartalmazza a hozzá szükséges</w:t>
      </w:r>
      <w:r w:rsidR="000D484D" w:rsidRPr="000D484D">
        <w:rPr>
          <w:sz w:val="18"/>
          <w:szCs w:val="18"/>
        </w:rPr>
        <w:t xml:space="preserve"> 125 és 934</w:t>
      </w:r>
      <w:r w:rsidR="000D484D">
        <w:rPr>
          <w:sz w:val="18"/>
          <w:szCs w:val="18"/>
        </w:rPr>
        <w:t xml:space="preserve"> alátétet és anyát)</w:t>
      </w:r>
    </w:p>
    <w:p w:rsidR="00A404ED" w:rsidRDefault="00A404ED" w:rsidP="00A404ED">
      <w:pPr>
        <w:pStyle w:val="Listaszerbekezds"/>
        <w:numPr>
          <w:ilvl w:val="0"/>
          <w:numId w:val="2"/>
        </w:numPr>
      </w:pPr>
      <w:r w:rsidRPr="00E95471">
        <w:t>HIT-HY 200_HIT-V-R</w:t>
      </w:r>
    </w:p>
    <w:p w:rsidR="00A404ED" w:rsidRDefault="00A404ED" w:rsidP="00A404ED">
      <w:pPr>
        <w:pStyle w:val="Listaszerbekezds"/>
        <w:numPr>
          <w:ilvl w:val="0"/>
          <w:numId w:val="2"/>
        </w:numPr>
      </w:pPr>
      <w:r w:rsidRPr="00E95471">
        <w:t>HIT-HY 200_HIT-V-F</w:t>
      </w:r>
    </w:p>
    <w:p w:rsidR="00A404ED" w:rsidRDefault="00A404ED" w:rsidP="00A404ED">
      <w:pPr>
        <w:pStyle w:val="Listaszerbekezds"/>
        <w:numPr>
          <w:ilvl w:val="0"/>
          <w:numId w:val="2"/>
        </w:numPr>
      </w:pPr>
      <w:r w:rsidRPr="00E95471">
        <w:t>HIT-HY 200_HIT-V</w:t>
      </w:r>
    </w:p>
    <w:p w:rsidR="00A404ED" w:rsidRDefault="00A404ED" w:rsidP="00A404ED">
      <w:pPr>
        <w:pStyle w:val="Listaszerbekezds"/>
        <w:numPr>
          <w:ilvl w:val="0"/>
          <w:numId w:val="2"/>
        </w:numPr>
      </w:pPr>
      <w:r w:rsidRPr="00E95471">
        <w:t>HIT-HY200_HIT-Z-R</w:t>
      </w:r>
    </w:p>
    <w:p w:rsidR="00A404ED" w:rsidRDefault="00A404ED" w:rsidP="00A404ED">
      <w:pPr>
        <w:pStyle w:val="Listaszerbekezds"/>
        <w:numPr>
          <w:ilvl w:val="0"/>
          <w:numId w:val="2"/>
        </w:numPr>
      </w:pPr>
      <w:r w:rsidRPr="00E95471">
        <w:t>HIT-HY200_HIT-Z</w:t>
      </w:r>
    </w:p>
    <w:p w:rsidR="00D80369" w:rsidRDefault="00D80369" w:rsidP="00D80369">
      <w:pPr>
        <w:pStyle w:val="Listaszerbekezds"/>
        <w:numPr>
          <w:ilvl w:val="0"/>
          <w:numId w:val="2"/>
        </w:numPr>
      </w:pPr>
      <w:r>
        <w:t>HIT-RE 500v3_</w:t>
      </w:r>
      <w:r w:rsidRPr="00D80369">
        <w:t>HIT-V-F</w:t>
      </w:r>
    </w:p>
    <w:p w:rsidR="00D80369" w:rsidRDefault="00D80369" w:rsidP="00D80369">
      <w:pPr>
        <w:pStyle w:val="Listaszerbekezds"/>
        <w:numPr>
          <w:ilvl w:val="0"/>
          <w:numId w:val="2"/>
        </w:numPr>
      </w:pPr>
      <w:r>
        <w:t>HIT-RE 500v3_</w:t>
      </w:r>
      <w:r w:rsidRPr="00D80369">
        <w:t>HIT-V</w:t>
      </w:r>
    </w:p>
    <w:p w:rsidR="00D80369" w:rsidRDefault="00D80369" w:rsidP="00D80369">
      <w:pPr>
        <w:pStyle w:val="Listaszerbekezds"/>
        <w:numPr>
          <w:ilvl w:val="0"/>
          <w:numId w:val="2"/>
        </w:numPr>
      </w:pPr>
      <w:r>
        <w:t>HIT-RE 500v3_</w:t>
      </w:r>
      <w:r w:rsidRPr="00D80369">
        <w:t>HIT-V-R</w:t>
      </w:r>
    </w:p>
    <w:p w:rsidR="00D80369" w:rsidRDefault="00D80369" w:rsidP="00D80369"/>
    <w:p w:rsidR="00D80369" w:rsidRDefault="00D80369" w:rsidP="00D80369"/>
    <w:p w:rsidR="00F12417" w:rsidRDefault="00F12417" w:rsidP="00D80369"/>
    <w:p w:rsidR="00D80369" w:rsidRDefault="00D80369" w:rsidP="00D80369"/>
    <w:p w:rsidR="00D80369" w:rsidRDefault="00D80369" w:rsidP="00D80369"/>
    <w:p w:rsidR="00D80369" w:rsidRDefault="00D80369" w:rsidP="00D80369"/>
    <w:p w:rsidR="00D80369" w:rsidRDefault="00D80369" w:rsidP="00D80369"/>
    <w:p w:rsidR="00ED0DF0" w:rsidRPr="00ED0DF0" w:rsidRDefault="00ED0DF0" w:rsidP="00ED0DF0">
      <w:pPr>
        <w:rPr>
          <w:b/>
          <w:i/>
        </w:rPr>
      </w:pPr>
      <w:r w:rsidRPr="00ED0DF0">
        <w:rPr>
          <w:b/>
          <w:i/>
        </w:rPr>
        <w:t>Menetes szárak</w:t>
      </w:r>
      <w:r>
        <w:rPr>
          <w:b/>
          <w:i/>
        </w:rPr>
        <w:t>:</w:t>
      </w:r>
    </w:p>
    <w:p w:rsidR="00ED0DF0" w:rsidRPr="00C800FE" w:rsidRDefault="00ED0DF0" w:rsidP="00ED0DF0"/>
    <w:p w:rsidR="00ED0DF0" w:rsidRDefault="00ED0DF0" w:rsidP="00ED0DF0">
      <w:pPr>
        <w:jc w:val="center"/>
      </w:pPr>
      <w:r>
        <w:rPr>
          <w:noProof/>
          <w:lang w:eastAsia="hu-HU"/>
        </w:rPr>
        <w:drawing>
          <wp:inline distT="0" distB="0" distL="0" distR="0" wp14:anchorId="025C3CB3" wp14:editId="279147F1">
            <wp:extent cx="2628536" cy="397709"/>
            <wp:effectExtent l="0" t="8572" r="0" b="0"/>
            <wp:docPr id="32" name="Picture 5" descr="HAS Menetesszár (5,8 szénacél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AS Menetesszár (5,8 szénacél)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628536" cy="397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drawing>
          <wp:inline distT="0" distB="0" distL="0" distR="0" wp14:anchorId="0B81A2C7" wp14:editId="074E5595">
            <wp:extent cx="4994238" cy="2617648"/>
            <wp:effectExtent l="0" t="0" r="0" b="0"/>
            <wp:docPr id="37" name="Kép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94238" cy="2617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0DF0" w:rsidRDefault="00ED0DF0" w:rsidP="00ED0DF0">
      <w:pPr>
        <w:jc w:val="center"/>
      </w:pPr>
      <w:r w:rsidRPr="00D17B34">
        <w:t>HVU/HAS-5.8 M16X125/</w:t>
      </w:r>
    </w:p>
    <w:p w:rsidR="00ED0DF0" w:rsidRDefault="00ED0DF0" w:rsidP="00ED0DF0">
      <w:pPr>
        <w:jc w:val="center"/>
      </w:pPr>
      <w:r>
        <w:rPr>
          <w:noProof/>
          <w:lang w:eastAsia="hu-HU"/>
        </w:rPr>
        <w:drawing>
          <wp:inline distT="0" distB="0" distL="0" distR="0" wp14:anchorId="6335EBD3" wp14:editId="26A4EE6C">
            <wp:extent cx="2931795" cy="443593"/>
            <wp:effectExtent l="6033" t="0" r="7937" b="7938"/>
            <wp:docPr id="39" name="Picture 7" descr="HIT-Z Rögzítőelem (szénacél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IT-Z Rögzítőelem (szénacél)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 flipV="1">
                      <a:off x="0" y="0"/>
                      <a:ext cx="2931795" cy="443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drawing>
          <wp:inline distT="0" distB="0" distL="0" distR="0" wp14:anchorId="205B66E0" wp14:editId="6D865758">
            <wp:extent cx="4962525" cy="3599757"/>
            <wp:effectExtent l="0" t="0" r="0" b="1270"/>
            <wp:docPr id="40" name="Kép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68104" cy="3603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0DF0" w:rsidRDefault="00ED0DF0" w:rsidP="00ED0DF0">
      <w:pPr>
        <w:jc w:val="center"/>
      </w:pPr>
      <w:r w:rsidRPr="004F1DA6">
        <w:t>HIT-HY 200/HIT-Z M8x100</w:t>
      </w:r>
    </w:p>
    <w:p w:rsidR="00ED0DF0" w:rsidRDefault="00ED0DF0" w:rsidP="00ED0DF0">
      <w:pPr>
        <w:jc w:val="center"/>
      </w:pPr>
      <w:r>
        <w:rPr>
          <w:noProof/>
          <w:lang w:eastAsia="hu-HU"/>
        </w:rPr>
        <w:lastRenderedPageBreak/>
        <w:drawing>
          <wp:inline distT="0" distB="0" distL="0" distR="0" wp14:anchorId="55D1BF1B" wp14:editId="6A9D5DA0">
            <wp:extent cx="2581192" cy="444414"/>
            <wp:effectExtent l="1587" t="0" r="0" b="0"/>
            <wp:docPr id="41" name="Picture 8" descr="HIT-V-F Rögzítőelem (5,8 tűzihorganyzott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IT-V-F Rögzítőelem (5,8 tűzihorganyzott)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578324" cy="44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drawing>
          <wp:inline distT="0" distB="0" distL="0" distR="0" wp14:anchorId="321DB5C4" wp14:editId="38D2F699">
            <wp:extent cx="4714504" cy="3907032"/>
            <wp:effectExtent l="0" t="0" r="0" b="0"/>
            <wp:docPr id="42" name="Kép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711283" cy="3904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0DF0" w:rsidRDefault="00ED0DF0" w:rsidP="00ED0DF0">
      <w:pPr>
        <w:jc w:val="center"/>
      </w:pPr>
      <w:r w:rsidRPr="004F1DA6">
        <w:t>HIT-HY 200/HIT-V-5.8 M12x110</w:t>
      </w:r>
    </w:p>
    <w:p w:rsidR="00ED0DF0" w:rsidRDefault="00ED0DF0" w:rsidP="00ED0DF0">
      <w:pPr>
        <w:jc w:val="center"/>
      </w:pPr>
      <w:r>
        <w:rPr>
          <w:noProof/>
          <w:lang w:eastAsia="hu-HU"/>
        </w:rPr>
        <w:drawing>
          <wp:inline distT="0" distB="0" distL="0" distR="0" wp14:anchorId="104B0F9F" wp14:editId="2AA2F78B">
            <wp:extent cx="2742100" cy="1666941"/>
            <wp:effectExtent l="0" t="0" r="0" b="100647"/>
            <wp:docPr id="16" name="Picture 9" descr="AM Menetes szeg 4,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AM Menetes szeg 4,6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13" t="-2311" r="-23027" b="-28040"/>
                    <a:stretch/>
                  </pic:blipFill>
                  <pic:spPr bwMode="auto">
                    <a:xfrm rot="17820124">
                      <a:off x="0" y="0"/>
                      <a:ext cx="2757319" cy="1676193"/>
                    </a:xfrm>
                    <a:prstGeom prst="diagStripe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drawing>
          <wp:inline distT="0" distB="0" distL="0" distR="0" wp14:anchorId="48FF4C7D" wp14:editId="05262BB5">
            <wp:extent cx="3943350" cy="3778171"/>
            <wp:effectExtent l="0" t="0" r="0" b="0"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956305" cy="379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0DF0" w:rsidRDefault="00ED0DF0" w:rsidP="00ED0DF0">
      <w:pPr>
        <w:jc w:val="center"/>
      </w:pPr>
      <w:r w:rsidRPr="004F1DA6">
        <w:t xml:space="preserve">    HIT-HY 200/AM8X1000</w:t>
      </w:r>
    </w:p>
    <w:p w:rsidR="002A4357" w:rsidRDefault="002A4357" w:rsidP="002A4357">
      <w:pPr>
        <w:jc w:val="both"/>
      </w:pPr>
      <w:r>
        <w:lastRenderedPageBreak/>
        <w:t xml:space="preserve">A menetes száraknál a programban definiálva egy minimális befogási </w:t>
      </w:r>
      <w:r w:rsidR="003869B9">
        <w:t>hossz,</w:t>
      </w:r>
      <w:r>
        <w:t xml:space="preserve"> ami szükséges, hogy az anyagban, „betonban” legyen, ha azonban ennél mélyebbre szeretnénk helyezni a szárat, akkor a csavarkönyvtárban (Bolt </w:t>
      </w:r>
      <w:proofErr w:type="spellStart"/>
      <w:r>
        <w:t>Catalog</w:t>
      </w:r>
      <w:proofErr w:type="spellEnd"/>
      <w:r>
        <w:t xml:space="preserve">), kell átírni a fejvastagságot (Top </w:t>
      </w:r>
      <w:proofErr w:type="spellStart"/>
      <w:r w:rsidR="003869B9">
        <w:t>T</w:t>
      </w:r>
      <w:r>
        <w:t>hick</w:t>
      </w:r>
      <w:proofErr w:type="spellEnd"/>
      <w:r>
        <w:t>)</w:t>
      </w:r>
      <w:r w:rsidR="004C38B0">
        <w:t xml:space="preserve"> a k</w:t>
      </w:r>
      <w:r w:rsidR="003869B9">
        <w:t>ívánt befogási hosszra, a hosszt és a menethosszat</w:t>
      </w:r>
      <w:r w:rsidR="004C38B0">
        <w:t xml:space="preserve"> pedig csökkenteni kell annyival</w:t>
      </w:r>
      <w:r w:rsidR="003869B9">
        <w:t>,</w:t>
      </w:r>
      <w:r w:rsidR="004C38B0">
        <w:t xml:space="preserve"> amennyivel növeltük a fejvastagságot, hogy a teljes hossz a csavarnál megfelelő legyen.</w:t>
      </w:r>
    </w:p>
    <w:p w:rsidR="004C38B0" w:rsidRDefault="004C38B0" w:rsidP="002A4357">
      <w:pPr>
        <w:jc w:val="both"/>
      </w:pPr>
    </w:p>
    <w:p w:rsidR="004C38B0" w:rsidRPr="004C38B0" w:rsidRDefault="004C38B0" w:rsidP="002A4357">
      <w:pPr>
        <w:jc w:val="both"/>
      </w:pPr>
    </w:p>
    <w:p w:rsidR="00A404ED" w:rsidRDefault="003869B9" w:rsidP="00191897">
      <w:pPr>
        <w:pStyle w:val="Cmsor2"/>
        <w:numPr>
          <w:ilvl w:val="2"/>
          <w:numId w:val="10"/>
        </w:numPr>
      </w:pPr>
      <w:bookmarkStart w:id="9" w:name="_Toc460401939"/>
      <w:r>
        <w:t xml:space="preserve">Mechanikus </w:t>
      </w:r>
      <w:r w:rsidR="00A404ED">
        <w:t>Rögzítés</w:t>
      </w:r>
      <w:bookmarkEnd w:id="9"/>
    </w:p>
    <w:p w:rsidR="00326226" w:rsidRPr="0034613B" w:rsidRDefault="00315EA6" w:rsidP="0034613B">
      <w:pPr>
        <w:pStyle w:val="Listaszerbekezds"/>
        <w:rPr>
          <w:b/>
        </w:rPr>
      </w:pPr>
      <w:r w:rsidRPr="003834C6">
        <w:rPr>
          <w:b/>
        </w:rPr>
        <w:t>Nehéz tőcsavarok</w:t>
      </w:r>
    </w:p>
    <w:p w:rsidR="00315EA6" w:rsidRPr="00E95471" w:rsidRDefault="00315EA6" w:rsidP="00315EA6">
      <w:pPr>
        <w:pStyle w:val="Listaszerbekezds"/>
        <w:numPr>
          <w:ilvl w:val="0"/>
          <w:numId w:val="2"/>
        </w:numPr>
      </w:pPr>
      <w:r w:rsidRPr="00E95471">
        <w:t>HSL-3-G</w:t>
      </w:r>
    </w:p>
    <w:p w:rsidR="00315EA6" w:rsidRPr="00E95471" w:rsidRDefault="00315EA6" w:rsidP="00315EA6">
      <w:pPr>
        <w:pStyle w:val="Listaszerbekezds"/>
        <w:numPr>
          <w:ilvl w:val="0"/>
          <w:numId w:val="2"/>
        </w:numPr>
      </w:pPr>
      <w:r w:rsidRPr="00E95471">
        <w:t>HSL-GR</w:t>
      </w:r>
    </w:p>
    <w:p w:rsidR="00C0282C" w:rsidRDefault="00315EA6" w:rsidP="00315EA6">
      <w:pPr>
        <w:pStyle w:val="Listaszerbekezds"/>
        <w:rPr>
          <w:b/>
        </w:rPr>
        <w:sectPr w:rsidR="00C0282C" w:rsidSect="00C0282C">
          <w:type w:val="continuous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  <w:r w:rsidRPr="003834C6">
        <w:rPr>
          <w:b/>
        </w:rPr>
        <w:t>Alapcsavarok</w:t>
      </w:r>
    </w:p>
    <w:p w:rsidR="00A404ED" w:rsidRDefault="00315EA6" w:rsidP="00A404ED">
      <w:pPr>
        <w:pStyle w:val="Listaszerbekezds"/>
        <w:numPr>
          <w:ilvl w:val="0"/>
          <w:numId w:val="2"/>
        </w:numPr>
      </w:pPr>
      <w:r w:rsidRPr="00E95471">
        <w:lastRenderedPageBreak/>
        <w:t>HSA</w:t>
      </w:r>
    </w:p>
    <w:p w:rsidR="00315EA6" w:rsidRDefault="00315EA6" w:rsidP="00315EA6">
      <w:pPr>
        <w:pStyle w:val="Listaszerbekezds"/>
        <w:numPr>
          <w:ilvl w:val="0"/>
          <w:numId w:val="2"/>
        </w:numPr>
      </w:pPr>
      <w:r>
        <w:t>HSA-F</w:t>
      </w:r>
    </w:p>
    <w:p w:rsidR="00315EA6" w:rsidRDefault="00315EA6" w:rsidP="00315EA6">
      <w:pPr>
        <w:pStyle w:val="Listaszerbekezds"/>
        <w:numPr>
          <w:ilvl w:val="0"/>
          <w:numId w:val="2"/>
        </w:numPr>
      </w:pPr>
      <w:r w:rsidRPr="00E95471">
        <w:t>HSA</w:t>
      </w:r>
      <w:r>
        <w:t>-R</w:t>
      </w:r>
    </w:p>
    <w:p w:rsidR="00315EA6" w:rsidRDefault="00315EA6" w:rsidP="00315EA6">
      <w:pPr>
        <w:pStyle w:val="Listaszerbekezds"/>
        <w:numPr>
          <w:ilvl w:val="0"/>
          <w:numId w:val="2"/>
        </w:numPr>
      </w:pPr>
      <w:r w:rsidRPr="00E95471">
        <w:t>HST</w:t>
      </w:r>
      <w:r w:rsidR="00D80369">
        <w:t>3</w:t>
      </w:r>
    </w:p>
    <w:p w:rsidR="00315EA6" w:rsidRDefault="00315EA6" w:rsidP="00315EA6">
      <w:pPr>
        <w:pStyle w:val="Listaszerbekezds"/>
        <w:numPr>
          <w:ilvl w:val="0"/>
          <w:numId w:val="2"/>
        </w:numPr>
      </w:pPr>
      <w:r w:rsidRPr="00E95471">
        <w:t>HST</w:t>
      </w:r>
      <w:r w:rsidR="00D80369">
        <w:t>3</w:t>
      </w:r>
      <w:r>
        <w:t>-R</w:t>
      </w:r>
    </w:p>
    <w:p w:rsidR="00A404ED" w:rsidRDefault="00A404ED" w:rsidP="00326226">
      <w:pPr>
        <w:sectPr w:rsidR="00A404ED" w:rsidSect="00C0282C">
          <w:type w:val="continuous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:rsidR="00446189" w:rsidRPr="00C0282C" w:rsidRDefault="00446189" w:rsidP="00C0282C">
      <w:pPr>
        <w:rPr>
          <w:b/>
          <w:i/>
        </w:rPr>
      </w:pPr>
      <w:r w:rsidRPr="00C0282C">
        <w:rPr>
          <w:b/>
          <w:i/>
        </w:rPr>
        <w:lastRenderedPageBreak/>
        <w:t>Nehéz tőcsavarok</w:t>
      </w:r>
      <w:r w:rsidR="00ED0DF0">
        <w:rPr>
          <w:b/>
          <w:i/>
        </w:rPr>
        <w:t>:</w:t>
      </w:r>
    </w:p>
    <w:p w:rsidR="00446189" w:rsidRPr="00C800FE" w:rsidRDefault="00C0282C" w:rsidP="00446189">
      <w:r>
        <w:rPr>
          <w:noProof/>
          <w:lang w:eastAsia="hu-HU"/>
        </w:rPr>
        <w:drawing>
          <wp:inline distT="0" distB="0" distL="0" distR="0" wp14:anchorId="2CF68A85" wp14:editId="092CDEC5">
            <wp:extent cx="3324225" cy="896095"/>
            <wp:effectExtent l="0" t="5080" r="4445" b="4445"/>
            <wp:docPr id="3" name="Picture 3" descr="HSL-3-G Nagy igénybevételű táguló alapcsav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SL-3-G Nagy igénybevételű táguló alapcsavar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324225" cy="89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drawing>
          <wp:inline distT="0" distB="0" distL="0" distR="0" wp14:anchorId="196AE5DD" wp14:editId="35010EE6">
            <wp:extent cx="4058292" cy="3606469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/>
                    <a:srcRect t="4148" r="1188"/>
                    <a:stretch/>
                  </pic:blipFill>
                  <pic:spPr bwMode="auto">
                    <a:xfrm>
                      <a:off x="0" y="0"/>
                      <a:ext cx="4058292" cy="36064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0282C" w:rsidRDefault="00C0282C" w:rsidP="00446189">
      <w:pPr>
        <w:jc w:val="center"/>
        <w:sectPr w:rsidR="00C0282C" w:rsidSect="00C0282C">
          <w:type w:val="continuous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:rsidR="00446189" w:rsidRDefault="00446189" w:rsidP="00446189">
      <w:pPr>
        <w:jc w:val="center"/>
      </w:pPr>
      <w:r w:rsidRPr="000D29CF">
        <w:lastRenderedPageBreak/>
        <w:t>HSL-3-G M16/100</w:t>
      </w:r>
    </w:p>
    <w:p w:rsidR="00446189" w:rsidRDefault="00446189" w:rsidP="00446189">
      <w:pPr>
        <w:jc w:val="center"/>
      </w:pPr>
    </w:p>
    <w:p w:rsidR="00446189" w:rsidRDefault="00446189" w:rsidP="00446189">
      <w:pPr>
        <w:jc w:val="center"/>
      </w:pPr>
    </w:p>
    <w:p w:rsidR="00C0282C" w:rsidRDefault="00446189" w:rsidP="00C0282C">
      <w:pPr>
        <w:jc w:val="center"/>
        <w:sectPr w:rsidR="00C0282C" w:rsidSect="00C0282C">
          <w:type w:val="continuous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  <w:r>
        <w:rPr>
          <w:noProof/>
          <w:lang w:eastAsia="hu-HU"/>
        </w:rPr>
        <w:lastRenderedPageBreak/>
        <w:drawing>
          <wp:inline distT="0" distB="0" distL="0" distR="0" wp14:anchorId="04A56F91" wp14:editId="59B5B144">
            <wp:extent cx="2405435" cy="648421"/>
            <wp:effectExtent l="2222" t="0" r="0" b="0"/>
            <wp:docPr id="4" name="Picture 3" descr="HSL-3-G Nagy igénybevételű táguló alapcsav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SL-3-G Nagy igénybevételű táguló alapcsavar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405435" cy="648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0282C">
        <w:rPr>
          <w:noProof/>
          <w:lang w:eastAsia="hu-HU"/>
        </w:rPr>
        <w:drawing>
          <wp:inline distT="0" distB="0" distL="0" distR="0" wp14:anchorId="2A5E6242" wp14:editId="01EC4EAE">
            <wp:extent cx="4058292" cy="3154284"/>
            <wp:effectExtent l="0" t="0" r="0" b="8255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072766" cy="3165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6189" w:rsidRDefault="00446189" w:rsidP="00C0282C">
      <w:pPr>
        <w:jc w:val="center"/>
      </w:pPr>
      <w:r w:rsidRPr="000D29CF">
        <w:lastRenderedPageBreak/>
        <w:t>HSL-GR M20/30</w:t>
      </w:r>
    </w:p>
    <w:p w:rsidR="00C0282C" w:rsidRPr="00C0282C" w:rsidRDefault="00C0282C" w:rsidP="00C0282C">
      <w:pPr>
        <w:rPr>
          <w:b/>
          <w:i/>
        </w:rPr>
      </w:pPr>
      <w:r w:rsidRPr="00C0282C">
        <w:rPr>
          <w:b/>
          <w:i/>
        </w:rPr>
        <w:t>Alapcsavarok</w:t>
      </w:r>
      <w:r w:rsidR="00ED0DF0">
        <w:rPr>
          <w:b/>
          <w:i/>
        </w:rPr>
        <w:t>:</w:t>
      </w:r>
    </w:p>
    <w:p w:rsidR="00446189" w:rsidRDefault="00446189" w:rsidP="00446189">
      <w:pPr>
        <w:jc w:val="center"/>
      </w:pPr>
    </w:p>
    <w:p w:rsidR="00446189" w:rsidRDefault="00446189" w:rsidP="00446189">
      <w:pPr>
        <w:jc w:val="center"/>
      </w:pPr>
      <w:r>
        <w:rPr>
          <w:noProof/>
          <w:lang w:eastAsia="hu-HU"/>
        </w:rPr>
        <w:t xml:space="preserve">  </w:t>
      </w:r>
    </w:p>
    <w:p w:rsidR="00446189" w:rsidRDefault="00C0282C" w:rsidP="00446189">
      <w:pPr>
        <w:jc w:val="center"/>
      </w:pPr>
      <w:r>
        <w:rPr>
          <w:noProof/>
          <w:lang w:eastAsia="hu-HU"/>
        </w:rPr>
        <w:drawing>
          <wp:inline distT="0" distB="0" distL="0" distR="0" wp14:anchorId="61930E60" wp14:editId="619B5650">
            <wp:extent cx="2686050" cy="439111"/>
            <wp:effectExtent l="0" t="318" r="0" b="0"/>
            <wp:docPr id="8" name="Picture 1" descr="HSA Normál alapcsav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SA Normál alapcsavar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696584" cy="440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drawing>
          <wp:inline distT="0" distB="0" distL="0" distR="0" wp14:anchorId="1F4B18F3" wp14:editId="1F08EC9C">
            <wp:extent cx="4811326" cy="2438400"/>
            <wp:effectExtent l="0" t="0" r="8890" b="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811326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6189" w:rsidRDefault="00446189" w:rsidP="00446189">
      <w:pPr>
        <w:jc w:val="center"/>
      </w:pPr>
    </w:p>
    <w:p w:rsidR="00446189" w:rsidRDefault="00446189" w:rsidP="00446189">
      <w:pPr>
        <w:jc w:val="center"/>
      </w:pPr>
      <w:r w:rsidRPr="00216D3B">
        <w:t>HSA M16X182 85/70/30</w:t>
      </w:r>
    </w:p>
    <w:p w:rsidR="00446189" w:rsidRDefault="00446189" w:rsidP="00446189">
      <w:pPr>
        <w:jc w:val="center"/>
      </w:pPr>
      <w:r>
        <w:rPr>
          <w:noProof/>
          <w:lang w:eastAsia="hu-HU"/>
        </w:rPr>
        <w:lastRenderedPageBreak/>
        <w:drawing>
          <wp:inline distT="0" distB="0" distL="0" distR="0" wp14:anchorId="3469D757" wp14:editId="5B77070F">
            <wp:extent cx="2541375" cy="561312"/>
            <wp:effectExtent l="0" t="318" r="0" b="0"/>
            <wp:docPr id="10" name="Picture 2" descr="HST Alapcsav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ST Alapcsavar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561178" cy="565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drawing>
          <wp:inline distT="0" distB="0" distL="0" distR="0" wp14:anchorId="0056BE38" wp14:editId="1ACC0FCF">
            <wp:extent cx="4738556" cy="2727465"/>
            <wp:effectExtent l="0" t="0" r="5080" b="0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747536" cy="2732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6189" w:rsidRDefault="00446189" w:rsidP="00446189">
      <w:pPr>
        <w:jc w:val="center"/>
      </w:pPr>
      <w:r w:rsidRPr="00D17B34">
        <w:t>HST</w:t>
      </w:r>
      <w:r w:rsidR="00D80369">
        <w:t>3</w:t>
      </w:r>
      <w:r w:rsidRPr="00D17B34">
        <w:t xml:space="preserve"> M16X215/100  </w:t>
      </w:r>
    </w:p>
    <w:p w:rsidR="00446189" w:rsidRDefault="00446189" w:rsidP="00446189">
      <w:pPr>
        <w:pStyle w:val="Cmsor1"/>
      </w:pPr>
    </w:p>
    <w:p w:rsidR="00326226" w:rsidRDefault="00326226" w:rsidP="00315EA6">
      <w:pPr>
        <w:sectPr w:rsidR="00326226" w:rsidSect="00C0282C">
          <w:type w:val="continuous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:rsidR="00315EA6" w:rsidRDefault="00315EA6" w:rsidP="00315EA6"/>
    <w:p w:rsidR="00315EA6" w:rsidRDefault="00315EA6" w:rsidP="00315EA6"/>
    <w:p w:rsidR="00315EA6" w:rsidRPr="00191897" w:rsidRDefault="00315EA6" w:rsidP="00191897">
      <w:pPr>
        <w:pStyle w:val="Cmsor2"/>
      </w:pPr>
    </w:p>
    <w:p w:rsidR="00191897" w:rsidRPr="00191897" w:rsidRDefault="00191897" w:rsidP="00191897">
      <w:pPr>
        <w:pStyle w:val="Cmsor2"/>
        <w:numPr>
          <w:ilvl w:val="1"/>
          <w:numId w:val="10"/>
        </w:numPr>
        <w:rPr>
          <w:rStyle w:val="AlcmChar"/>
          <w:i/>
          <w:iCs w:val="0"/>
          <w:color w:val="1F497D" w:themeColor="text2"/>
          <w:spacing w:val="0"/>
          <w:sz w:val="26"/>
          <w:szCs w:val="26"/>
        </w:rPr>
      </w:pPr>
      <w:bookmarkStart w:id="10" w:name="_Toc460401940"/>
      <w:r w:rsidRPr="00191897">
        <w:rPr>
          <w:rStyle w:val="AlcmChar"/>
          <w:i/>
          <w:iCs w:val="0"/>
          <w:color w:val="1F497D" w:themeColor="text2"/>
          <w:spacing w:val="0"/>
          <w:sz w:val="26"/>
          <w:szCs w:val="26"/>
        </w:rPr>
        <w:t>II. Típusú csavarok</w:t>
      </w:r>
      <w:bookmarkEnd w:id="10"/>
    </w:p>
    <w:p w:rsidR="00315EA6" w:rsidRDefault="00191897" w:rsidP="00191897">
      <w:pPr>
        <w:pStyle w:val="Listaszerbekezds"/>
        <w:ind w:left="900"/>
      </w:pPr>
      <w:r w:rsidRPr="00191897">
        <w:t xml:space="preserve">A </w:t>
      </w:r>
      <w:r w:rsidR="00315EA6" w:rsidRPr="00191897">
        <w:t>II. típusú</w:t>
      </w:r>
      <w:r w:rsidR="00315EA6">
        <w:t xml:space="preserve"> csavarokat a korábbi módszerek szerint, hagyományosan helyezzük el. A következő</w:t>
      </w:r>
      <w:r w:rsidR="0034613B">
        <w:t xml:space="preserve"> csoportosítású csavarokat </w:t>
      </w:r>
      <w:r w:rsidR="00315EA6">
        <w:t>kell így használni:</w:t>
      </w:r>
    </w:p>
    <w:p w:rsidR="00315EA6" w:rsidRDefault="00191897" w:rsidP="00191897">
      <w:pPr>
        <w:pStyle w:val="Cmsor2"/>
        <w:numPr>
          <w:ilvl w:val="2"/>
          <w:numId w:val="10"/>
        </w:numPr>
      </w:pPr>
      <w:bookmarkStart w:id="11" w:name="_Toc460401941"/>
      <w:r>
        <w:t>Mechanikus</w:t>
      </w:r>
      <w:r w:rsidR="00446189">
        <w:t xml:space="preserve"> rögzítésű b</w:t>
      </w:r>
      <w:r w:rsidR="00315EA6" w:rsidRPr="00E95471">
        <w:t>etoncsavarok:</w:t>
      </w:r>
      <w:bookmarkEnd w:id="11"/>
    </w:p>
    <w:p w:rsidR="00315EA6" w:rsidRPr="00E95471" w:rsidRDefault="00315EA6" w:rsidP="00315EA6">
      <w:pPr>
        <w:pStyle w:val="Listaszerbekezds"/>
        <w:numPr>
          <w:ilvl w:val="0"/>
          <w:numId w:val="3"/>
        </w:numPr>
      </w:pPr>
      <w:r w:rsidRPr="00E95471">
        <w:t>HUS3-HF</w:t>
      </w:r>
    </w:p>
    <w:p w:rsidR="00315EA6" w:rsidRPr="00E95471" w:rsidRDefault="00315EA6" w:rsidP="00315EA6">
      <w:pPr>
        <w:pStyle w:val="Listaszerbekezds"/>
        <w:numPr>
          <w:ilvl w:val="0"/>
          <w:numId w:val="3"/>
        </w:numPr>
      </w:pPr>
      <w:r w:rsidRPr="00E95471">
        <w:t>HUS3-H</w:t>
      </w:r>
    </w:p>
    <w:p w:rsidR="00315EA6" w:rsidRDefault="00315EA6" w:rsidP="00315EA6">
      <w:pPr>
        <w:pStyle w:val="Listaszerbekezds"/>
      </w:pPr>
    </w:p>
    <w:p w:rsidR="00315EA6" w:rsidRDefault="00315EA6" w:rsidP="00315EA6">
      <w:pPr>
        <w:jc w:val="center"/>
      </w:pPr>
      <w:r>
        <w:rPr>
          <w:noProof/>
          <w:lang w:eastAsia="hu-HU"/>
        </w:rPr>
        <w:lastRenderedPageBreak/>
        <w:drawing>
          <wp:inline distT="0" distB="0" distL="0" distR="0" wp14:anchorId="57AA4D93" wp14:editId="3B6EE33C">
            <wp:extent cx="2508250" cy="4067175"/>
            <wp:effectExtent l="1587" t="0" r="7938" b="7937"/>
            <wp:docPr id="33" name="Kép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508250" cy="406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5EA6" w:rsidRDefault="00BF7F0B" w:rsidP="00BF7F0B">
      <w:pPr>
        <w:jc w:val="both"/>
      </w:pPr>
      <w:r>
        <w:t xml:space="preserve">Ennél a típusnál hagyományosan helyezzük el a csavart, a lemez vastagságának változtatásával nem választ automatikusan új csavart, hanem a túlnyúlás/extra </w:t>
      </w:r>
      <w:proofErr w:type="spellStart"/>
      <w:r>
        <w:t>length</w:t>
      </w:r>
      <w:proofErr w:type="spellEnd"/>
      <w:r>
        <w:t xml:space="preserve"> opcióval kell változatni a méretet, a csavar jellemzők dialógus ablakban.</w:t>
      </w:r>
    </w:p>
    <w:p w:rsidR="00BF7F0B" w:rsidRDefault="00BF7F0B" w:rsidP="00BF7F0B">
      <w:pPr>
        <w:jc w:val="center"/>
      </w:pPr>
      <w:r>
        <w:rPr>
          <w:noProof/>
          <w:lang w:eastAsia="hu-HU"/>
        </w:rPr>
        <w:drawing>
          <wp:inline distT="0" distB="0" distL="0" distR="0" wp14:anchorId="28103EAE" wp14:editId="12415070">
            <wp:extent cx="4321834" cy="2886033"/>
            <wp:effectExtent l="0" t="0" r="2540" b="0"/>
            <wp:docPr id="23" name="Kép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318575" cy="2883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282C" w:rsidRDefault="00C0282C" w:rsidP="00C0282C">
      <w:pPr>
        <w:jc w:val="center"/>
      </w:pPr>
    </w:p>
    <w:p w:rsidR="00C0282C" w:rsidRDefault="00C0282C" w:rsidP="00C0282C">
      <w:pPr>
        <w:jc w:val="center"/>
      </w:pPr>
      <w:r>
        <w:rPr>
          <w:noProof/>
          <w:lang w:eastAsia="hu-HU"/>
        </w:rPr>
        <w:lastRenderedPageBreak/>
        <w:drawing>
          <wp:inline distT="0" distB="0" distL="0" distR="0" wp14:anchorId="6EB78724" wp14:editId="11C86199">
            <wp:extent cx="1877895" cy="444164"/>
            <wp:effectExtent l="0" t="6985" r="1270" b="1270"/>
            <wp:docPr id="30" name="Picture 6" descr="HUS3-H 6 Betoncsav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US3-H 6 Betoncsavar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901751" cy="449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drawing>
          <wp:inline distT="0" distB="0" distL="0" distR="0" wp14:anchorId="4F54E540" wp14:editId="06EBAAB6">
            <wp:extent cx="5277325" cy="3286125"/>
            <wp:effectExtent l="0" t="0" r="0" b="0"/>
            <wp:docPr id="31" name="Kép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987" cy="3284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282C" w:rsidRDefault="00C0282C" w:rsidP="00C0282C">
      <w:pPr>
        <w:jc w:val="center"/>
      </w:pPr>
    </w:p>
    <w:p w:rsidR="00C0282C" w:rsidRDefault="00C0282C" w:rsidP="00C0282C">
      <w:pPr>
        <w:jc w:val="center"/>
      </w:pPr>
      <w:r w:rsidRPr="005F4983">
        <w:t>HUS3-H 8X120 70/60/5</w:t>
      </w:r>
    </w:p>
    <w:p w:rsidR="00315EA6" w:rsidRDefault="00315EA6" w:rsidP="00315EA6">
      <w:pPr>
        <w:jc w:val="center"/>
      </w:pPr>
    </w:p>
    <w:p w:rsidR="00BF7F0B" w:rsidRDefault="00BF7F0B" w:rsidP="00315EA6">
      <w:pPr>
        <w:jc w:val="center"/>
      </w:pPr>
    </w:p>
    <w:p w:rsidR="00BF7F0B" w:rsidRDefault="00BF7F0B" w:rsidP="00315EA6">
      <w:pPr>
        <w:jc w:val="center"/>
      </w:pPr>
    </w:p>
    <w:p w:rsidR="00BF7F0B" w:rsidRDefault="000F6374" w:rsidP="00191897">
      <w:pPr>
        <w:pStyle w:val="Cmsor2"/>
        <w:numPr>
          <w:ilvl w:val="1"/>
          <w:numId w:val="10"/>
        </w:numPr>
      </w:pPr>
      <w:bookmarkStart w:id="12" w:name="_Toc460401942"/>
      <w:r>
        <w:t>III. T</w:t>
      </w:r>
      <w:r w:rsidR="00191897">
        <w:t>ípusú csavarok</w:t>
      </w:r>
      <w:bookmarkEnd w:id="12"/>
    </w:p>
    <w:p w:rsidR="00191897" w:rsidRPr="00191897" w:rsidRDefault="00191897" w:rsidP="00191897"/>
    <w:p w:rsidR="0034613B" w:rsidRDefault="00191897" w:rsidP="00191897">
      <w:pPr>
        <w:pStyle w:val="Listaszerbekezds"/>
        <w:ind w:left="900"/>
      </w:pPr>
      <w:r w:rsidRPr="00191897">
        <w:t xml:space="preserve">A </w:t>
      </w:r>
      <w:r w:rsidR="00315EA6" w:rsidRPr="00191897">
        <w:t>III. típusú</w:t>
      </w:r>
      <w:r w:rsidR="00315EA6">
        <w:t>, mikor a csavarok szintén a korábbi módon vannak elhelyezve, csak a fejvastagság van közel nullára felvéve (</w:t>
      </w:r>
      <w:proofErr w:type="spellStart"/>
      <w:r w:rsidR="00315EA6">
        <w:t>feszítődübel</w:t>
      </w:r>
      <w:proofErr w:type="spellEnd"/>
      <w:r w:rsidR="00315EA6">
        <w:t>, belső menetes hüvely):</w:t>
      </w:r>
      <w:r w:rsidR="0034613B">
        <w:t xml:space="preserve"> A következő csoportosítású hüvelyeket kell így használni:</w:t>
      </w:r>
    </w:p>
    <w:p w:rsidR="00315EA6" w:rsidRDefault="00191897" w:rsidP="00191897">
      <w:pPr>
        <w:pStyle w:val="Cmsor2"/>
        <w:numPr>
          <w:ilvl w:val="2"/>
          <w:numId w:val="10"/>
        </w:numPr>
      </w:pPr>
      <w:bookmarkStart w:id="13" w:name="_Toc460401943"/>
      <w:r>
        <w:t>Vegyi rögzítésű b</w:t>
      </w:r>
      <w:r w:rsidR="00315EA6" w:rsidRPr="00446189">
        <w:t>első menetes hüvely</w:t>
      </w:r>
      <w:r w:rsidR="00315EA6">
        <w:t>:</w:t>
      </w:r>
      <w:bookmarkEnd w:id="13"/>
    </w:p>
    <w:p w:rsidR="00315EA6" w:rsidRDefault="00315EA6" w:rsidP="00315EA6">
      <w:pPr>
        <w:pStyle w:val="Listaszerbekezds"/>
        <w:numPr>
          <w:ilvl w:val="0"/>
          <w:numId w:val="4"/>
        </w:numPr>
      </w:pPr>
      <w:r w:rsidRPr="00E95471">
        <w:t>HVU_HIS-N</w:t>
      </w:r>
    </w:p>
    <w:p w:rsidR="00315EA6" w:rsidRDefault="00315EA6" w:rsidP="00315EA6">
      <w:pPr>
        <w:pStyle w:val="Listaszerbekezds"/>
        <w:numPr>
          <w:ilvl w:val="0"/>
          <w:numId w:val="4"/>
        </w:numPr>
      </w:pPr>
      <w:r w:rsidRPr="00E95471">
        <w:t>HVU_HIS-RN</w:t>
      </w:r>
    </w:p>
    <w:p w:rsidR="00315EA6" w:rsidRDefault="00315EA6" w:rsidP="00315EA6">
      <w:pPr>
        <w:pStyle w:val="Listaszerbekezds"/>
      </w:pPr>
    </w:p>
    <w:p w:rsidR="00315EA6" w:rsidRDefault="00315EA6" w:rsidP="00315EA6">
      <w:pPr>
        <w:jc w:val="center"/>
      </w:pPr>
      <w:r>
        <w:rPr>
          <w:noProof/>
          <w:lang w:eastAsia="hu-HU"/>
        </w:rPr>
        <w:drawing>
          <wp:inline distT="0" distB="0" distL="0" distR="0" wp14:anchorId="59B6A453" wp14:editId="4ECAD719">
            <wp:extent cx="2952115" cy="1532890"/>
            <wp:effectExtent l="0" t="0" r="635" b="0"/>
            <wp:docPr id="35" name="Kép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115" cy="1532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7F0B" w:rsidRDefault="00BF7F0B" w:rsidP="00BF7F0B">
      <w:pPr>
        <w:jc w:val="both"/>
      </w:pPr>
      <w:r>
        <w:lastRenderedPageBreak/>
        <w:t>Ennél a típusná</w:t>
      </w:r>
      <w:r w:rsidR="003869B9">
        <w:t>l a csavarkönyvtárban a hosszra (</w:t>
      </w:r>
      <w:proofErr w:type="spellStart"/>
      <w:r>
        <w:t>length</w:t>
      </w:r>
      <w:proofErr w:type="spellEnd"/>
      <w:r w:rsidR="003869B9">
        <w:t>)</w:t>
      </w:r>
      <w:r>
        <w:t xml:space="preserve"> a teljes </w:t>
      </w:r>
      <w:proofErr w:type="spellStart"/>
      <w:r>
        <w:t>dübelhosszat</w:t>
      </w:r>
      <w:proofErr w:type="spellEnd"/>
      <w:r>
        <w:t xml:space="preserve"> adjuk meg, a fejátmérőhö</w:t>
      </w:r>
      <w:r w:rsidR="003869B9">
        <w:t xml:space="preserve">z (top </w:t>
      </w:r>
      <w:proofErr w:type="spellStart"/>
      <w:r w:rsidR="003869B9">
        <w:t>diam</w:t>
      </w:r>
      <w:proofErr w:type="spellEnd"/>
      <w:r w:rsidR="003869B9">
        <w:t>) és a fejvastagsághoz (</w:t>
      </w:r>
      <w:r>
        <w:t xml:space="preserve">top </w:t>
      </w:r>
      <w:proofErr w:type="spellStart"/>
      <w:r>
        <w:t>thick</w:t>
      </w:r>
      <w:proofErr w:type="spellEnd"/>
      <w:r w:rsidR="003869B9">
        <w:t>)</w:t>
      </w:r>
      <w:r>
        <w:t xml:space="preserve"> pedig 0.1-et.  Az átfogási hosszat</w:t>
      </w:r>
      <w:r w:rsidR="003869B9">
        <w:t xml:space="preserve"> (</w:t>
      </w:r>
      <w:proofErr w:type="spellStart"/>
      <w:r w:rsidR="00BB7390">
        <w:t>cut</w:t>
      </w:r>
      <w:proofErr w:type="spellEnd"/>
      <w:r w:rsidR="00BB7390">
        <w:t xml:space="preserve"> </w:t>
      </w:r>
      <w:proofErr w:type="spellStart"/>
      <w:r w:rsidR="00BB7390">
        <w:t>length</w:t>
      </w:r>
      <w:proofErr w:type="spellEnd"/>
      <w:r w:rsidR="003869B9">
        <w:t xml:space="preserve">) pedig </w:t>
      </w:r>
      <w:r>
        <w:t xml:space="preserve">negatívra kell állítani, aminek értéke a </w:t>
      </w:r>
      <w:proofErr w:type="spellStart"/>
      <w:r>
        <w:t>dübelhossz</w:t>
      </w:r>
      <w:proofErr w:type="spellEnd"/>
      <w:r>
        <w:t>.</w:t>
      </w:r>
    </w:p>
    <w:p w:rsidR="00BF7F0B" w:rsidRDefault="00BF7F0B" w:rsidP="00315EA6">
      <w:pPr>
        <w:jc w:val="center"/>
      </w:pPr>
      <w:r>
        <w:rPr>
          <w:noProof/>
          <w:lang w:eastAsia="hu-HU"/>
        </w:rPr>
        <w:drawing>
          <wp:inline distT="0" distB="0" distL="0" distR="0" wp14:anchorId="56AAB6D8" wp14:editId="6E35515C">
            <wp:extent cx="5167223" cy="3267508"/>
            <wp:effectExtent l="0" t="0" r="0" b="9525"/>
            <wp:docPr id="24" name="Kép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174533" cy="3272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0DF0" w:rsidRDefault="00ED0DF0" w:rsidP="00315EA6">
      <w:pPr>
        <w:jc w:val="center"/>
      </w:pPr>
    </w:p>
    <w:p w:rsidR="00BF7F0B" w:rsidRDefault="00BF7F0B" w:rsidP="00315EA6">
      <w:pPr>
        <w:jc w:val="center"/>
      </w:pPr>
      <w:r>
        <w:rPr>
          <w:noProof/>
          <w:lang w:eastAsia="hu-HU"/>
        </w:rPr>
        <w:lastRenderedPageBreak/>
        <w:drawing>
          <wp:inline distT="0" distB="0" distL="0" distR="0" wp14:anchorId="0E7F2EE9" wp14:editId="4037571E">
            <wp:extent cx="4510355" cy="4444661"/>
            <wp:effectExtent l="0" t="0" r="5080" b="0"/>
            <wp:docPr id="25" name="Kép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514652" cy="4448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24A51">
        <w:t xml:space="preserve"> </w:t>
      </w:r>
    </w:p>
    <w:p w:rsidR="00ED0DF0" w:rsidRPr="00ED0DF0" w:rsidRDefault="00ED0DF0" w:rsidP="00ED0DF0">
      <w:pPr>
        <w:rPr>
          <w:b/>
          <w:i/>
        </w:rPr>
      </w:pPr>
      <w:r w:rsidRPr="00ED0DF0">
        <w:rPr>
          <w:b/>
          <w:i/>
        </w:rPr>
        <w:t>Belső menetes szár:</w:t>
      </w:r>
    </w:p>
    <w:p w:rsidR="00ED0DF0" w:rsidRDefault="00ED0DF0" w:rsidP="00ED0DF0">
      <w:pPr>
        <w:jc w:val="center"/>
      </w:pPr>
      <w:r>
        <w:rPr>
          <w:noProof/>
          <w:lang w:eastAsia="hu-HU"/>
        </w:rPr>
        <w:drawing>
          <wp:inline distT="0" distB="0" distL="0" distR="0" wp14:anchorId="0520DD62" wp14:editId="58D9B37E">
            <wp:extent cx="3209925" cy="558248"/>
            <wp:effectExtent l="0" t="7620" r="1905" b="1905"/>
            <wp:docPr id="43" name="Kép 43" descr="https://www.hilti.fr/medias/sys_master/images/hc5/9086873796638/L033967_APC_460x2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hilti.fr/medias/sys_master/images/hc5/9086873796638/L033967_APC_460x260.jp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209925" cy="558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drawing>
          <wp:inline distT="0" distB="0" distL="0" distR="0" wp14:anchorId="32C7E023" wp14:editId="38EE5FC1">
            <wp:extent cx="4705350" cy="2962275"/>
            <wp:effectExtent l="0" t="0" r="0" b="9525"/>
            <wp:docPr id="44" name="Kép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1"/>
                    <a:srcRect l="20451" b="-76"/>
                    <a:stretch/>
                  </pic:blipFill>
                  <pic:spPr bwMode="auto">
                    <a:xfrm>
                      <a:off x="0" y="0"/>
                      <a:ext cx="4710552" cy="2965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0DF0" w:rsidRDefault="00ED0DF0" w:rsidP="00ED0DF0">
      <w:pPr>
        <w:jc w:val="center"/>
      </w:pPr>
      <w:r w:rsidRPr="00D92428">
        <w:t xml:space="preserve">HVU/HIS-N </w:t>
      </w:r>
      <w:proofErr w:type="gramStart"/>
      <w:r w:rsidRPr="00D92428">
        <w:t xml:space="preserve">M8x90  </w:t>
      </w:r>
      <w:r>
        <w:t>(</w:t>
      </w:r>
      <w:proofErr w:type="gramEnd"/>
      <w:r>
        <w:t>belső menetes hüvely)</w:t>
      </w:r>
    </w:p>
    <w:p w:rsidR="00966EE5" w:rsidRDefault="00966EE5" w:rsidP="004576C7">
      <w:pPr>
        <w:pStyle w:val="Cmsor1"/>
        <w:numPr>
          <w:ilvl w:val="0"/>
          <w:numId w:val="10"/>
        </w:numPr>
      </w:pPr>
      <w:bookmarkStart w:id="14" w:name="_Toc460401944"/>
      <w:r>
        <w:lastRenderedPageBreak/>
        <w:t>Listák</w:t>
      </w:r>
      <w:bookmarkEnd w:id="14"/>
    </w:p>
    <w:p w:rsidR="00966EE5" w:rsidRDefault="00966EE5" w:rsidP="00966EE5"/>
    <w:p w:rsidR="00966EE5" w:rsidRPr="008F06FB" w:rsidRDefault="00966EE5" w:rsidP="00966EE5">
      <w:pPr>
        <w:jc w:val="both"/>
      </w:pPr>
      <w:r>
        <w:t xml:space="preserve">Az előzőek alapján bemodellezett csavarokról és </w:t>
      </w:r>
      <w:proofErr w:type="spellStart"/>
      <w:r>
        <w:t>dűbelekről</w:t>
      </w:r>
      <w:proofErr w:type="spellEnd"/>
      <w:r>
        <w:t xml:space="preserve"> a csatolt lista generálható. Az alkalmazandó csavarlista sablonját (</w:t>
      </w:r>
      <w:r w:rsidRPr="00966EE5">
        <w:t>HILTI_</w:t>
      </w:r>
      <w:proofErr w:type="spellStart"/>
      <w:r w:rsidRPr="00966EE5">
        <w:t>csavarlista.rpt</w:t>
      </w:r>
      <w:proofErr w:type="spellEnd"/>
      <w:r>
        <w:t>) pedig a környezetbe (pl. C:\TeklaStructures\21</w:t>
      </w:r>
      <w:proofErr w:type="gramStart"/>
      <w:r>
        <w:t>.x</w:t>
      </w:r>
      <w:proofErr w:type="gramEnd"/>
      <w:r w:rsidRPr="00966EE5">
        <w:t>\Environments\hungary\template</w:t>
      </w:r>
      <w:r>
        <w:t xml:space="preserve"> ) vagy az alkalmazott FIRM mappába  kell bemásolni .</w:t>
      </w:r>
    </w:p>
    <w:p w:rsidR="00966EE5" w:rsidRDefault="00614417" w:rsidP="00966EE5">
      <w:r>
        <w:rPr>
          <w:noProof/>
          <w:lang w:eastAsia="hu-HU"/>
        </w:rPr>
        <w:drawing>
          <wp:inline distT="0" distB="0" distL="0" distR="0" wp14:anchorId="6A71A4C6" wp14:editId="3A221A1A">
            <wp:extent cx="5731510" cy="5097790"/>
            <wp:effectExtent l="0" t="0" r="2540" b="7620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097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484D" w:rsidRDefault="000D484D" w:rsidP="00966EE5"/>
    <w:p w:rsidR="000D484D" w:rsidRDefault="000D484D" w:rsidP="00966EE5"/>
    <w:p w:rsidR="000D484D" w:rsidRDefault="000D484D" w:rsidP="00966EE5"/>
    <w:p w:rsidR="000D484D" w:rsidRDefault="000D484D" w:rsidP="00966EE5"/>
    <w:p w:rsidR="000D484D" w:rsidRDefault="000D484D" w:rsidP="00966EE5"/>
    <w:p w:rsidR="000D484D" w:rsidRDefault="000D484D" w:rsidP="00966EE5"/>
    <w:p w:rsidR="000D484D" w:rsidRPr="00966EE5" w:rsidRDefault="000D484D" w:rsidP="00966EE5"/>
    <w:p w:rsidR="004576C7" w:rsidRDefault="004576C7" w:rsidP="004576C7">
      <w:pPr>
        <w:pStyle w:val="Cmsor1"/>
        <w:numPr>
          <w:ilvl w:val="0"/>
          <w:numId w:val="10"/>
        </w:numPr>
      </w:pPr>
      <w:bookmarkStart w:id="15" w:name="_Toc460401945"/>
      <w:r>
        <w:t>Összefoglaló Táblázat</w:t>
      </w:r>
      <w:bookmarkEnd w:id="15"/>
    </w:p>
    <w:p w:rsidR="00DD7212" w:rsidRDefault="00DD7212" w:rsidP="004576C7"/>
    <w:p w:rsidR="00DD7212" w:rsidRPr="004576C7" w:rsidRDefault="00DD7212" w:rsidP="004576C7"/>
    <w:tbl>
      <w:tblPr>
        <w:tblW w:w="7220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20"/>
        <w:gridCol w:w="2040"/>
        <w:gridCol w:w="1163"/>
        <w:gridCol w:w="1600"/>
      </w:tblGrid>
      <w:tr w:rsidR="00582DCA" w:rsidRPr="00582DCA" w:rsidTr="00582DCA">
        <w:trPr>
          <w:trHeight w:val="315"/>
          <w:jc w:val="center"/>
        </w:trPr>
        <w:tc>
          <w:tcPr>
            <w:tcW w:w="24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00B0F0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0"/>
                <w:szCs w:val="20"/>
                <w:lang w:eastAsia="hu-HU"/>
              </w:rPr>
              <w:t>Név/Szabvány</w:t>
            </w:r>
          </w:p>
        </w:tc>
        <w:tc>
          <w:tcPr>
            <w:tcW w:w="204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00B0F0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0"/>
                <w:szCs w:val="20"/>
                <w:lang w:eastAsia="hu-HU"/>
              </w:rPr>
              <w:t>Típus</w:t>
            </w:r>
          </w:p>
        </w:tc>
        <w:tc>
          <w:tcPr>
            <w:tcW w:w="1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00B0F0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0"/>
                <w:szCs w:val="20"/>
                <w:lang w:eastAsia="hu-HU"/>
              </w:rPr>
              <w:t>Elhelyezés</w:t>
            </w:r>
          </w:p>
        </w:tc>
        <w:tc>
          <w:tcPr>
            <w:tcW w:w="1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F0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0"/>
                <w:szCs w:val="20"/>
                <w:lang w:eastAsia="hu-HU"/>
              </w:rPr>
              <w:t>Típus Teklában</w:t>
            </w:r>
          </w:p>
        </w:tc>
      </w:tr>
      <w:tr w:rsidR="00582DCA" w:rsidRPr="00582DCA" w:rsidTr="00582DCA">
        <w:trPr>
          <w:trHeight w:val="315"/>
          <w:jc w:val="center"/>
        </w:trPr>
        <w:tc>
          <w:tcPr>
            <w:tcW w:w="2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582DCA">
              <w:rPr>
                <w:rFonts w:ascii="Calibri" w:eastAsia="Times New Roman" w:hAnsi="Calibri" w:cs="Times New Roman"/>
                <w:color w:val="000000"/>
                <w:lang w:eastAsia="hu-HU"/>
              </w:rPr>
              <w:t>HSL-3-G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Nehéz tőcsavarok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Mechanikai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I. Típus</w:t>
            </w:r>
          </w:p>
        </w:tc>
      </w:tr>
      <w:tr w:rsidR="00582DCA" w:rsidRPr="00582DCA" w:rsidTr="00582DCA">
        <w:trPr>
          <w:trHeight w:val="315"/>
          <w:jc w:val="center"/>
        </w:trPr>
        <w:tc>
          <w:tcPr>
            <w:tcW w:w="2420" w:type="dxa"/>
            <w:tcBorders>
              <w:top w:val="nil"/>
              <w:left w:val="single" w:sz="8" w:space="0" w:color="auto"/>
              <w:bottom w:val="single" w:sz="12" w:space="0" w:color="auto"/>
              <w:right w:val="single" w:sz="8" w:space="0" w:color="auto"/>
            </w:tcBorders>
            <w:shd w:val="clear" w:color="000000" w:fill="BFE0EA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582DCA">
              <w:rPr>
                <w:rFonts w:ascii="Calibri" w:eastAsia="Times New Roman" w:hAnsi="Calibri" w:cs="Times New Roman"/>
                <w:color w:val="000000"/>
                <w:lang w:eastAsia="hu-HU"/>
              </w:rPr>
              <w:t>HSL-GR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000000" w:fill="BFE0EA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Nehéz tőcsavarok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12" w:space="0" w:color="auto"/>
              <w:right w:val="single" w:sz="8" w:space="0" w:color="auto"/>
            </w:tcBorders>
            <w:shd w:val="clear" w:color="000000" w:fill="BFE0EA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Mechanikai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BFE0EA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I. Típus</w:t>
            </w:r>
          </w:p>
        </w:tc>
      </w:tr>
      <w:tr w:rsidR="00582DCA" w:rsidRPr="00582DCA" w:rsidTr="00582DCA">
        <w:trPr>
          <w:trHeight w:val="330"/>
          <w:jc w:val="center"/>
        </w:trPr>
        <w:tc>
          <w:tcPr>
            <w:tcW w:w="2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582DCA">
              <w:rPr>
                <w:rFonts w:ascii="Calibri" w:eastAsia="Times New Roman" w:hAnsi="Calibri" w:cs="Times New Roman"/>
                <w:color w:val="000000"/>
                <w:lang w:eastAsia="hu-HU"/>
              </w:rPr>
              <w:t>HSA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Alapcsavar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Mechanikai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I. Típus</w:t>
            </w:r>
          </w:p>
        </w:tc>
      </w:tr>
      <w:tr w:rsidR="00582DCA" w:rsidRPr="00582DCA" w:rsidTr="00582DCA">
        <w:trPr>
          <w:trHeight w:val="315"/>
          <w:jc w:val="center"/>
        </w:trPr>
        <w:tc>
          <w:tcPr>
            <w:tcW w:w="2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E0EA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582DCA">
              <w:rPr>
                <w:rFonts w:ascii="Calibri" w:eastAsia="Times New Roman" w:hAnsi="Calibri" w:cs="Times New Roman"/>
                <w:color w:val="000000"/>
                <w:lang w:eastAsia="hu-HU"/>
              </w:rPr>
              <w:t>HSA-F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E0EA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Alapcsavar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E0EA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Mechanikai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E0EA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I. Típus</w:t>
            </w:r>
          </w:p>
        </w:tc>
      </w:tr>
      <w:tr w:rsidR="00582DCA" w:rsidRPr="00582DCA" w:rsidTr="00582DCA">
        <w:trPr>
          <w:trHeight w:val="315"/>
          <w:jc w:val="center"/>
        </w:trPr>
        <w:tc>
          <w:tcPr>
            <w:tcW w:w="2420" w:type="dxa"/>
            <w:tcBorders>
              <w:top w:val="nil"/>
              <w:left w:val="single" w:sz="8" w:space="0" w:color="auto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582DCA">
              <w:rPr>
                <w:rFonts w:ascii="Calibri" w:eastAsia="Times New Roman" w:hAnsi="Calibri" w:cs="Times New Roman"/>
                <w:color w:val="000000"/>
                <w:lang w:eastAsia="hu-HU"/>
              </w:rPr>
              <w:t>HSA-R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Alapcsavar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Mechanikai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I. Típus</w:t>
            </w:r>
          </w:p>
        </w:tc>
      </w:tr>
      <w:tr w:rsidR="00582DCA" w:rsidRPr="00582DCA" w:rsidTr="00582DCA">
        <w:trPr>
          <w:trHeight w:val="330"/>
          <w:jc w:val="center"/>
        </w:trPr>
        <w:tc>
          <w:tcPr>
            <w:tcW w:w="2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E0EA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582DCA">
              <w:rPr>
                <w:rFonts w:ascii="Calibri" w:eastAsia="Times New Roman" w:hAnsi="Calibri" w:cs="Times New Roman"/>
                <w:color w:val="000000"/>
                <w:lang w:eastAsia="hu-HU"/>
              </w:rPr>
              <w:t>HST3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E0EA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Rögzítő csavar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E0EA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Mechanikai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E0EA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I. Típus</w:t>
            </w:r>
          </w:p>
        </w:tc>
      </w:tr>
      <w:tr w:rsidR="00582DCA" w:rsidRPr="00582DCA" w:rsidTr="00582DCA">
        <w:trPr>
          <w:trHeight w:val="315"/>
          <w:jc w:val="center"/>
        </w:trPr>
        <w:tc>
          <w:tcPr>
            <w:tcW w:w="2420" w:type="dxa"/>
            <w:tcBorders>
              <w:top w:val="nil"/>
              <w:left w:val="single" w:sz="8" w:space="0" w:color="auto"/>
              <w:bottom w:val="single" w:sz="12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582DCA">
              <w:rPr>
                <w:rFonts w:ascii="Calibri" w:eastAsia="Times New Roman" w:hAnsi="Calibri" w:cs="Times New Roman"/>
                <w:color w:val="000000"/>
                <w:lang w:eastAsia="hu-HU"/>
              </w:rPr>
              <w:t>HST3-R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Rögzítő csavar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12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Mechanikai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I. Típus</w:t>
            </w:r>
          </w:p>
        </w:tc>
      </w:tr>
      <w:tr w:rsidR="00582DCA" w:rsidRPr="00582DCA" w:rsidTr="00582DCA">
        <w:trPr>
          <w:trHeight w:val="330"/>
          <w:jc w:val="center"/>
        </w:trPr>
        <w:tc>
          <w:tcPr>
            <w:tcW w:w="2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582DCA">
              <w:rPr>
                <w:rFonts w:ascii="Calibri" w:eastAsia="Times New Roman" w:hAnsi="Calibri" w:cs="Times New Roman"/>
                <w:color w:val="000000"/>
                <w:lang w:eastAsia="hu-HU"/>
              </w:rPr>
              <w:t>HVU_HAS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Menetes szárak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Vegyi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I. Típus</w:t>
            </w:r>
          </w:p>
        </w:tc>
      </w:tr>
      <w:tr w:rsidR="00582DCA" w:rsidRPr="00582DCA" w:rsidTr="00582DCA">
        <w:trPr>
          <w:trHeight w:val="315"/>
          <w:jc w:val="center"/>
        </w:trPr>
        <w:tc>
          <w:tcPr>
            <w:tcW w:w="2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582DCA">
              <w:rPr>
                <w:rFonts w:ascii="Calibri" w:eastAsia="Times New Roman" w:hAnsi="Calibri" w:cs="Times New Roman"/>
                <w:color w:val="000000"/>
                <w:lang w:eastAsia="hu-HU"/>
              </w:rPr>
              <w:t>HVU_HAS-F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Menetes szárak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Vegyi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I. Típus</w:t>
            </w:r>
          </w:p>
        </w:tc>
      </w:tr>
      <w:tr w:rsidR="00582DCA" w:rsidRPr="00582DCA" w:rsidTr="00582DCA">
        <w:trPr>
          <w:trHeight w:val="315"/>
          <w:jc w:val="center"/>
        </w:trPr>
        <w:tc>
          <w:tcPr>
            <w:tcW w:w="2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582DCA">
              <w:rPr>
                <w:rFonts w:ascii="Calibri" w:eastAsia="Times New Roman" w:hAnsi="Calibri" w:cs="Times New Roman"/>
                <w:color w:val="000000"/>
                <w:lang w:eastAsia="hu-HU"/>
              </w:rPr>
              <w:t>HVU_HAS-E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Menetes szárak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Vegyi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I. Típus</w:t>
            </w:r>
          </w:p>
        </w:tc>
      </w:tr>
      <w:tr w:rsidR="00582DCA" w:rsidRPr="00582DCA" w:rsidTr="00582DCA">
        <w:trPr>
          <w:trHeight w:val="315"/>
          <w:jc w:val="center"/>
        </w:trPr>
        <w:tc>
          <w:tcPr>
            <w:tcW w:w="2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582DCA">
              <w:rPr>
                <w:rFonts w:ascii="Calibri" w:eastAsia="Times New Roman" w:hAnsi="Calibri" w:cs="Times New Roman"/>
                <w:color w:val="000000"/>
                <w:lang w:eastAsia="hu-HU"/>
              </w:rPr>
              <w:t>HV_HAS-HCR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Menetes szárak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Vegyi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I. Típus</w:t>
            </w:r>
          </w:p>
        </w:tc>
      </w:tr>
      <w:tr w:rsidR="00582DCA" w:rsidRPr="00582DCA" w:rsidTr="00582DCA">
        <w:trPr>
          <w:trHeight w:val="315"/>
          <w:jc w:val="center"/>
        </w:trPr>
        <w:tc>
          <w:tcPr>
            <w:tcW w:w="2420" w:type="dxa"/>
            <w:tcBorders>
              <w:top w:val="nil"/>
              <w:left w:val="single" w:sz="8" w:space="0" w:color="auto"/>
              <w:bottom w:val="single" w:sz="12" w:space="0" w:color="auto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582DCA">
              <w:rPr>
                <w:rFonts w:ascii="Calibri" w:eastAsia="Times New Roman" w:hAnsi="Calibri" w:cs="Times New Roman"/>
                <w:color w:val="000000"/>
                <w:lang w:eastAsia="hu-HU"/>
              </w:rPr>
              <w:t>HVU3_HAS-R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Menetes szárak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12" w:space="0" w:color="auto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Vegyi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I. Típus</w:t>
            </w:r>
          </w:p>
        </w:tc>
      </w:tr>
      <w:tr w:rsidR="00582DCA" w:rsidRPr="00582DCA" w:rsidTr="00582DCA">
        <w:trPr>
          <w:trHeight w:val="330"/>
          <w:jc w:val="center"/>
        </w:trPr>
        <w:tc>
          <w:tcPr>
            <w:tcW w:w="2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582DCA">
              <w:rPr>
                <w:rFonts w:ascii="Calibri" w:eastAsia="Times New Roman" w:hAnsi="Calibri" w:cs="Times New Roman"/>
                <w:color w:val="000000"/>
                <w:lang w:eastAsia="hu-HU"/>
              </w:rPr>
              <w:t>HIT-HY 200_AM 8.8 F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Menetes rúd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Vegyi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I. Típus</w:t>
            </w:r>
          </w:p>
        </w:tc>
      </w:tr>
      <w:tr w:rsidR="00582DCA" w:rsidRPr="00582DCA" w:rsidTr="00582DCA">
        <w:trPr>
          <w:trHeight w:val="315"/>
          <w:jc w:val="center"/>
        </w:trPr>
        <w:tc>
          <w:tcPr>
            <w:tcW w:w="242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582DCA">
              <w:rPr>
                <w:rFonts w:ascii="Calibri" w:eastAsia="Times New Roman" w:hAnsi="Calibri" w:cs="Times New Roman"/>
                <w:color w:val="000000"/>
                <w:lang w:eastAsia="hu-HU"/>
              </w:rPr>
              <w:t>HIT-HY 200_AM 8.8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Menetes rúd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Vegyi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I. Típus</w:t>
            </w:r>
          </w:p>
        </w:tc>
      </w:tr>
      <w:tr w:rsidR="00582DCA" w:rsidRPr="00582DCA" w:rsidTr="00582DCA">
        <w:trPr>
          <w:trHeight w:val="300"/>
          <w:jc w:val="center"/>
        </w:trPr>
        <w:tc>
          <w:tcPr>
            <w:tcW w:w="24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582DCA">
              <w:rPr>
                <w:rFonts w:ascii="Calibri" w:eastAsia="Times New Roman" w:hAnsi="Calibri" w:cs="Times New Roman"/>
                <w:color w:val="000000"/>
                <w:lang w:eastAsia="hu-HU"/>
              </w:rPr>
              <w:t>HIT-HY 200_HIT-V-R</w:t>
            </w:r>
          </w:p>
        </w:tc>
        <w:tc>
          <w:tcPr>
            <w:tcW w:w="204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Menetes szárak</w:t>
            </w:r>
          </w:p>
        </w:tc>
        <w:tc>
          <w:tcPr>
            <w:tcW w:w="11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Vegyi</w:t>
            </w:r>
          </w:p>
        </w:tc>
        <w:tc>
          <w:tcPr>
            <w:tcW w:w="160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I. Típus</w:t>
            </w:r>
          </w:p>
        </w:tc>
      </w:tr>
      <w:tr w:rsidR="00582DCA" w:rsidRPr="00582DCA" w:rsidTr="00582DCA">
        <w:trPr>
          <w:trHeight w:val="300"/>
          <w:jc w:val="center"/>
        </w:trPr>
        <w:tc>
          <w:tcPr>
            <w:tcW w:w="242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eastAsia="hu-HU"/>
              </w:rPr>
            </w:pPr>
            <w:r w:rsidRPr="00582DCA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eastAsia="hu-HU"/>
              </w:rPr>
              <w:t xml:space="preserve"> </w:t>
            </w:r>
            <w:r w:rsidRPr="00582DCA">
              <w:rPr>
                <w:rFonts w:ascii="Calibri" w:eastAsia="Times New Roman" w:hAnsi="Calibri" w:cs="Times New Roman"/>
                <w:color w:val="000000"/>
                <w:lang w:eastAsia="hu-HU"/>
              </w:rPr>
              <w:t>HIT-HY 200_HIT-V-F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Menetes szárak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Vegyi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I. Típus</w:t>
            </w:r>
          </w:p>
        </w:tc>
      </w:tr>
      <w:tr w:rsidR="00582DCA" w:rsidRPr="00582DCA" w:rsidTr="00582DCA">
        <w:trPr>
          <w:trHeight w:val="315"/>
          <w:jc w:val="center"/>
        </w:trPr>
        <w:tc>
          <w:tcPr>
            <w:tcW w:w="242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582DCA">
              <w:rPr>
                <w:rFonts w:ascii="Calibri" w:eastAsia="Times New Roman" w:hAnsi="Calibri" w:cs="Times New Roman"/>
                <w:color w:val="000000"/>
                <w:lang w:eastAsia="hu-HU"/>
              </w:rPr>
              <w:t>HIT-HY 200_HIT-V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Menetes szárak</w:t>
            </w:r>
          </w:p>
        </w:tc>
        <w:tc>
          <w:tcPr>
            <w:tcW w:w="116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Vegyi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I. Típus</w:t>
            </w:r>
          </w:p>
        </w:tc>
      </w:tr>
      <w:tr w:rsidR="00582DCA" w:rsidRPr="00582DCA" w:rsidTr="00582DCA">
        <w:trPr>
          <w:trHeight w:val="300"/>
          <w:jc w:val="center"/>
        </w:trPr>
        <w:tc>
          <w:tcPr>
            <w:tcW w:w="24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582DCA">
              <w:rPr>
                <w:rFonts w:ascii="Calibri" w:eastAsia="Times New Roman" w:hAnsi="Calibri" w:cs="Times New Roman"/>
                <w:color w:val="000000"/>
                <w:lang w:eastAsia="hu-HU"/>
              </w:rPr>
              <w:t>HIT-RE 500v3_HIT-V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Menetes szárak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Vegyi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I. Típus</w:t>
            </w:r>
          </w:p>
        </w:tc>
      </w:tr>
      <w:tr w:rsidR="00582DCA" w:rsidRPr="00582DCA" w:rsidTr="00582DCA">
        <w:trPr>
          <w:trHeight w:val="300"/>
          <w:jc w:val="center"/>
        </w:trPr>
        <w:tc>
          <w:tcPr>
            <w:tcW w:w="24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582DCA">
              <w:rPr>
                <w:rFonts w:ascii="Calibri" w:eastAsia="Times New Roman" w:hAnsi="Calibri" w:cs="Times New Roman"/>
                <w:color w:val="000000"/>
                <w:lang w:eastAsia="hu-HU"/>
              </w:rPr>
              <w:t>HIT-RE 500v3_HIT-V-F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Menetes szárak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Vegyi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I. Típus</w:t>
            </w:r>
          </w:p>
        </w:tc>
      </w:tr>
      <w:tr w:rsidR="00582DCA" w:rsidRPr="00582DCA" w:rsidTr="00582DCA">
        <w:trPr>
          <w:trHeight w:val="315"/>
          <w:jc w:val="center"/>
        </w:trPr>
        <w:tc>
          <w:tcPr>
            <w:tcW w:w="2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582DCA">
              <w:rPr>
                <w:rFonts w:ascii="Calibri" w:eastAsia="Times New Roman" w:hAnsi="Calibri" w:cs="Times New Roman"/>
                <w:color w:val="000000"/>
                <w:lang w:eastAsia="hu-HU"/>
              </w:rPr>
              <w:t>HIT-RE 500v3_HIT-V-R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Menetes szárak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Vegyi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I. Típus</w:t>
            </w:r>
          </w:p>
        </w:tc>
      </w:tr>
      <w:tr w:rsidR="00582DCA" w:rsidRPr="00582DCA" w:rsidTr="00582DCA">
        <w:trPr>
          <w:trHeight w:val="300"/>
          <w:jc w:val="center"/>
        </w:trPr>
        <w:tc>
          <w:tcPr>
            <w:tcW w:w="24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582DCA">
              <w:rPr>
                <w:rFonts w:ascii="Calibri" w:eastAsia="Times New Roman" w:hAnsi="Calibri" w:cs="Times New Roman"/>
                <w:color w:val="000000"/>
                <w:lang w:eastAsia="hu-HU"/>
              </w:rPr>
              <w:t>HIT-HY200_HIT-Z-R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Mángorolt tőcsavar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Vegyi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I. Típus</w:t>
            </w:r>
          </w:p>
        </w:tc>
      </w:tr>
      <w:tr w:rsidR="00582DCA" w:rsidRPr="00582DCA" w:rsidTr="00582DCA">
        <w:trPr>
          <w:trHeight w:val="315"/>
          <w:jc w:val="center"/>
        </w:trPr>
        <w:tc>
          <w:tcPr>
            <w:tcW w:w="2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582DCA">
              <w:rPr>
                <w:rFonts w:ascii="Calibri" w:eastAsia="Times New Roman" w:hAnsi="Calibri" w:cs="Times New Roman"/>
                <w:color w:val="000000"/>
                <w:lang w:eastAsia="hu-HU"/>
              </w:rPr>
              <w:t>HIT-HY200_HIT-Z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Mángorolt tőcsavar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Vegyi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I. Típus</w:t>
            </w:r>
          </w:p>
        </w:tc>
      </w:tr>
      <w:tr w:rsidR="00582DCA" w:rsidRPr="00582DCA" w:rsidTr="00582DCA">
        <w:trPr>
          <w:trHeight w:val="315"/>
          <w:jc w:val="center"/>
        </w:trPr>
        <w:tc>
          <w:tcPr>
            <w:tcW w:w="2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582DCA">
              <w:rPr>
                <w:rFonts w:ascii="Calibri" w:eastAsia="Times New Roman" w:hAnsi="Calibri" w:cs="Times New Roman"/>
                <w:color w:val="000000"/>
                <w:lang w:eastAsia="hu-HU"/>
              </w:rPr>
              <w:t>HUS3-HF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Betoncsavar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Mechanikai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II. Típus</w:t>
            </w:r>
          </w:p>
        </w:tc>
      </w:tr>
      <w:tr w:rsidR="00582DCA" w:rsidRPr="00582DCA" w:rsidTr="00582DCA">
        <w:trPr>
          <w:trHeight w:val="315"/>
          <w:jc w:val="center"/>
        </w:trPr>
        <w:tc>
          <w:tcPr>
            <w:tcW w:w="2420" w:type="dxa"/>
            <w:tcBorders>
              <w:top w:val="nil"/>
              <w:left w:val="single" w:sz="8" w:space="0" w:color="auto"/>
              <w:bottom w:val="single" w:sz="12" w:space="0" w:color="auto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582DCA">
              <w:rPr>
                <w:rFonts w:ascii="Calibri" w:eastAsia="Times New Roman" w:hAnsi="Calibri" w:cs="Times New Roman"/>
                <w:color w:val="000000"/>
                <w:lang w:eastAsia="hu-HU"/>
              </w:rPr>
              <w:t>HUS3-H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Betoncsavar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12" w:space="0" w:color="auto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Mechanikai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II. Típus</w:t>
            </w:r>
          </w:p>
        </w:tc>
      </w:tr>
      <w:tr w:rsidR="00582DCA" w:rsidRPr="00582DCA" w:rsidTr="00582DCA">
        <w:trPr>
          <w:trHeight w:val="330"/>
          <w:jc w:val="center"/>
        </w:trPr>
        <w:tc>
          <w:tcPr>
            <w:tcW w:w="2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582DCA">
              <w:rPr>
                <w:rFonts w:ascii="Calibri" w:eastAsia="Times New Roman" w:hAnsi="Calibri" w:cs="Times New Roman"/>
                <w:color w:val="000000"/>
                <w:lang w:eastAsia="hu-HU"/>
              </w:rPr>
              <w:t>HVU_HIS-N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Belső menetes hüvely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Vegyi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III. Típus</w:t>
            </w:r>
          </w:p>
        </w:tc>
      </w:tr>
      <w:tr w:rsidR="00582DCA" w:rsidRPr="00582DCA" w:rsidTr="00582DCA">
        <w:trPr>
          <w:trHeight w:val="315"/>
          <w:jc w:val="center"/>
        </w:trPr>
        <w:tc>
          <w:tcPr>
            <w:tcW w:w="2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hu-HU"/>
              </w:rPr>
            </w:pPr>
            <w:r w:rsidRPr="00582DCA">
              <w:rPr>
                <w:rFonts w:ascii="Calibri" w:eastAsia="Times New Roman" w:hAnsi="Calibri" w:cs="Times New Roman"/>
                <w:color w:val="000000"/>
                <w:lang w:eastAsia="hu-HU"/>
              </w:rPr>
              <w:t>HVU_HIS-RN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Belső menetes hüvely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Vegyi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noWrap/>
            <w:vAlign w:val="center"/>
            <w:hideMark/>
          </w:tcPr>
          <w:p w:rsidR="00582DCA" w:rsidRPr="00582DCA" w:rsidRDefault="00582DCA" w:rsidP="00582DC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</w:pPr>
            <w:r w:rsidRPr="00582DCA">
              <w:rPr>
                <w:rFonts w:ascii="Arial" w:eastAsia="Times New Roman" w:hAnsi="Arial" w:cs="Arial"/>
                <w:color w:val="000000"/>
                <w:sz w:val="20"/>
                <w:szCs w:val="20"/>
                <w:lang w:eastAsia="hu-HU"/>
              </w:rPr>
              <w:t>III. Típus</w:t>
            </w:r>
          </w:p>
        </w:tc>
      </w:tr>
    </w:tbl>
    <w:p w:rsidR="00BB7390" w:rsidRDefault="00BB7390" w:rsidP="00582DCA">
      <w:pPr>
        <w:jc w:val="center"/>
      </w:pPr>
    </w:p>
    <w:p w:rsidR="00BB7390" w:rsidRPr="00BB7390" w:rsidRDefault="00BB7390" w:rsidP="00BB7390"/>
    <w:p w:rsidR="00BB7390" w:rsidRDefault="00BB7390" w:rsidP="009939E4">
      <w:pPr>
        <w:pStyle w:val="Cmsor1"/>
      </w:pPr>
    </w:p>
    <w:p w:rsidR="00BB7390" w:rsidRDefault="00BB7390" w:rsidP="009939E4">
      <w:pPr>
        <w:pStyle w:val="Cmsor1"/>
      </w:pPr>
    </w:p>
    <w:p w:rsidR="008F06FB" w:rsidRPr="008F06FB" w:rsidRDefault="008F06FB" w:rsidP="008F06FB"/>
    <w:sectPr w:rsidR="008F06FB" w:rsidRPr="008F06FB" w:rsidSect="00C0282C">
      <w:type w:val="continuous"/>
      <w:pgSz w:w="11906" w:h="16838" w:code="9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D484D" w:rsidRDefault="000D484D" w:rsidP="000D484D">
      <w:pPr>
        <w:spacing w:after="0" w:line="240" w:lineRule="auto"/>
      </w:pPr>
      <w:r>
        <w:separator/>
      </w:r>
    </w:p>
  </w:endnote>
  <w:endnote w:type="continuationSeparator" w:id="0">
    <w:p w:rsidR="000D484D" w:rsidRDefault="000D484D" w:rsidP="000D48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5408724"/>
      <w:docPartObj>
        <w:docPartGallery w:val="Page Numbers (Bottom of Page)"/>
        <w:docPartUnique/>
      </w:docPartObj>
    </w:sdtPr>
    <w:sdtEndPr/>
    <w:sdtContent>
      <w:p w:rsidR="00E7174C" w:rsidRDefault="00E7174C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64AE9">
          <w:rPr>
            <w:noProof/>
          </w:rPr>
          <w:t>3</w:t>
        </w:r>
        <w:r>
          <w:fldChar w:fldCharType="end"/>
        </w:r>
      </w:p>
    </w:sdtContent>
  </w:sdt>
  <w:p w:rsidR="00E7174C" w:rsidRDefault="00E7174C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D484D" w:rsidRDefault="000D484D" w:rsidP="000D484D">
      <w:pPr>
        <w:spacing w:after="0" w:line="240" w:lineRule="auto"/>
      </w:pPr>
      <w:r>
        <w:separator/>
      </w:r>
    </w:p>
  </w:footnote>
  <w:footnote w:type="continuationSeparator" w:id="0">
    <w:p w:rsidR="000D484D" w:rsidRDefault="000D484D" w:rsidP="000D484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484D" w:rsidRDefault="000D484D" w:rsidP="000D484D">
    <w:pPr>
      <w:pStyle w:val="lfej"/>
      <w:jc w:val="right"/>
    </w:pPr>
    <w:r>
      <w:rPr>
        <w:noProof/>
        <w:lang w:eastAsia="hu-HU"/>
      </w:rPr>
      <w:drawing>
        <wp:inline distT="0" distB="0" distL="0" distR="0" wp14:anchorId="0558569C" wp14:editId="28FF4676">
          <wp:extent cx="2106202" cy="503434"/>
          <wp:effectExtent l="0" t="0" r="0" b="0"/>
          <wp:docPr id="6" name="Kép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onstrusoft_logo_liggend_CMYK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1495" b="19990"/>
                  <a:stretch/>
                </pic:blipFill>
                <pic:spPr bwMode="auto">
                  <a:xfrm>
                    <a:off x="0" y="0"/>
                    <a:ext cx="2105662" cy="50330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F2717D"/>
    <w:multiLevelType w:val="hybridMultilevel"/>
    <w:tmpl w:val="FC9E03FC"/>
    <w:lvl w:ilvl="0" w:tplc="1A28BA62">
      <w:start w:val="1"/>
      <w:numFmt w:val="decimal"/>
      <w:lvlText w:val="%1."/>
      <w:lvlJc w:val="left"/>
      <w:pPr>
        <w:ind w:left="720" w:hanging="360"/>
      </w:pPr>
      <w:rPr>
        <w:sz w:val="40"/>
        <w:szCs w:val="4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0F55B2"/>
    <w:multiLevelType w:val="hybridMultilevel"/>
    <w:tmpl w:val="C6567560"/>
    <w:lvl w:ilvl="0" w:tplc="040E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2856" w:hanging="360"/>
      </w:pPr>
    </w:lvl>
    <w:lvl w:ilvl="2" w:tplc="040E001B" w:tentative="1">
      <w:start w:val="1"/>
      <w:numFmt w:val="lowerRoman"/>
      <w:lvlText w:val="%3."/>
      <w:lvlJc w:val="right"/>
      <w:pPr>
        <w:ind w:left="3576" w:hanging="180"/>
      </w:pPr>
    </w:lvl>
    <w:lvl w:ilvl="3" w:tplc="040E000F" w:tentative="1">
      <w:start w:val="1"/>
      <w:numFmt w:val="decimal"/>
      <w:lvlText w:val="%4."/>
      <w:lvlJc w:val="left"/>
      <w:pPr>
        <w:ind w:left="4296" w:hanging="360"/>
      </w:pPr>
    </w:lvl>
    <w:lvl w:ilvl="4" w:tplc="040E0019" w:tentative="1">
      <w:start w:val="1"/>
      <w:numFmt w:val="lowerLetter"/>
      <w:lvlText w:val="%5."/>
      <w:lvlJc w:val="left"/>
      <w:pPr>
        <w:ind w:left="5016" w:hanging="360"/>
      </w:pPr>
    </w:lvl>
    <w:lvl w:ilvl="5" w:tplc="040E001B" w:tentative="1">
      <w:start w:val="1"/>
      <w:numFmt w:val="lowerRoman"/>
      <w:lvlText w:val="%6."/>
      <w:lvlJc w:val="right"/>
      <w:pPr>
        <w:ind w:left="5736" w:hanging="180"/>
      </w:pPr>
    </w:lvl>
    <w:lvl w:ilvl="6" w:tplc="040E000F" w:tentative="1">
      <w:start w:val="1"/>
      <w:numFmt w:val="decimal"/>
      <w:lvlText w:val="%7."/>
      <w:lvlJc w:val="left"/>
      <w:pPr>
        <w:ind w:left="6456" w:hanging="360"/>
      </w:pPr>
    </w:lvl>
    <w:lvl w:ilvl="7" w:tplc="040E0019" w:tentative="1">
      <w:start w:val="1"/>
      <w:numFmt w:val="lowerLetter"/>
      <w:lvlText w:val="%8."/>
      <w:lvlJc w:val="left"/>
      <w:pPr>
        <w:ind w:left="7176" w:hanging="360"/>
      </w:pPr>
    </w:lvl>
    <w:lvl w:ilvl="8" w:tplc="040E001B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2">
    <w:nsid w:val="190E52F2"/>
    <w:multiLevelType w:val="multilevel"/>
    <w:tmpl w:val="ECF4F89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75" w:hanging="495"/>
      </w:pPr>
      <w:rPr>
        <w:rFonts w:hint="default"/>
        <w:b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3">
    <w:nsid w:val="19174103"/>
    <w:multiLevelType w:val="multilevel"/>
    <w:tmpl w:val="AC20CB14"/>
    <w:lvl w:ilvl="0">
      <w:start w:val="2"/>
      <w:numFmt w:val="decimal"/>
      <w:lvlText w:val="%1."/>
      <w:lvlJc w:val="left"/>
      <w:pPr>
        <w:ind w:left="630" w:hanging="63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0" w:hanging="2160"/>
      </w:pPr>
      <w:rPr>
        <w:rFonts w:hint="default"/>
      </w:rPr>
    </w:lvl>
  </w:abstractNum>
  <w:abstractNum w:abstractNumId="4">
    <w:nsid w:val="2D775B4E"/>
    <w:multiLevelType w:val="hybridMultilevel"/>
    <w:tmpl w:val="C7D4B8F0"/>
    <w:lvl w:ilvl="0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>
    <w:nsid w:val="38C2233D"/>
    <w:multiLevelType w:val="multilevel"/>
    <w:tmpl w:val="726E8796"/>
    <w:lvl w:ilvl="0">
      <w:start w:val="2"/>
      <w:numFmt w:val="decimal"/>
      <w:lvlText w:val="%1."/>
      <w:lvlJc w:val="left"/>
      <w:pPr>
        <w:ind w:left="540" w:hanging="540"/>
      </w:pPr>
      <w:rPr>
        <w:rFonts w:hint="default"/>
        <w:b w:val="0"/>
        <w:i/>
        <w:color w:val="1F497D" w:themeColor="text2"/>
        <w:sz w:val="26"/>
      </w:rPr>
    </w:lvl>
    <w:lvl w:ilvl="1">
      <w:start w:val="1"/>
      <w:numFmt w:val="decimal"/>
      <w:lvlText w:val="%1.%2."/>
      <w:lvlJc w:val="left"/>
      <w:pPr>
        <w:ind w:left="900" w:hanging="720"/>
      </w:pPr>
      <w:rPr>
        <w:rFonts w:hint="default"/>
        <w:b w:val="0"/>
        <w:i/>
        <w:color w:val="1F497D" w:themeColor="text2"/>
        <w:sz w:val="26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  <w:b/>
        <w:i/>
        <w:color w:val="1F497D" w:themeColor="text2"/>
        <w:sz w:val="26"/>
      </w:rPr>
    </w:lvl>
    <w:lvl w:ilvl="3">
      <w:start w:val="1"/>
      <w:numFmt w:val="decimal"/>
      <w:lvlText w:val="%1.%2.%3.%4."/>
      <w:lvlJc w:val="left"/>
      <w:pPr>
        <w:ind w:left="1620" w:hanging="1080"/>
      </w:pPr>
      <w:rPr>
        <w:rFonts w:hint="default"/>
        <w:b w:val="0"/>
        <w:i/>
        <w:color w:val="1F497D" w:themeColor="text2"/>
        <w:sz w:val="26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  <w:b w:val="0"/>
        <w:i/>
        <w:color w:val="1F497D" w:themeColor="text2"/>
        <w:sz w:val="26"/>
      </w:rPr>
    </w:lvl>
    <w:lvl w:ilvl="5">
      <w:start w:val="1"/>
      <w:numFmt w:val="decimal"/>
      <w:lvlText w:val="%1.%2.%3.%4.%5.%6."/>
      <w:lvlJc w:val="left"/>
      <w:pPr>
        <w:ind w:left="2340" w:hanging="1440"/>
      </w:pPr>
      <w:rPr>
        <w:rFonts w:hint="default"/>
        <w:b w:val="0"/>
        <w:i/>
        <w:color w:val="1F497D" w:themeColor="text2"/>
        <w:sz w:val="26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  <w:b w:val="0"/>
        <w:i/>
        <w:color w:val="1F497D" w:themeColor="text2"/>
        <w:sz w:val="26"/>
      </w:rPr>
    </w:lvl>
    <w:lvl w:ilvl="7">
      <w:start w:val="1"/>
      <w:numFmt w:val="decimal"/>
      <w:lvlText w:val="%1.%2.%3.%4.%5.%6.%7.%8."/>
      <w:lvlJc w:val="left"/>
      <w:pPr>
        <w:ind w:left="3060" w:hanging="1800"/>
      </w:pPr>
      <w:rPr>
        <w:rFonts w:hint="default"/>
        <w:b w:val="0"/>
        <w:i/>
        <w:color w:val="1F497D" w:themeColor="text2"/>
        <w:sz w:val="26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  <w:b w:val="0"/>
        <w:i/>
        <w:color w:val="1F497D" w:themeColor="text2"/>
        <w:sz w:val="26"/>
      </w:rPr>
    </w:lvl>
  </w:abstractNum>
  <w:abstractNum w:abstractNumId="6">
    <w:nsid w:val="3F282669"/>
    <w:multiLevelType w:val="hybridMultilevel"/>
    <w:tmpl w:val="9904D3B4"/>
    <w:lvl w:ilvl="0" w:tplc="040E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2856" w:hanging="360"/>
      </w:pPr>
    </w:lvl>
    <w:lvl w:ilvl="2" w:tplc="040E001B" w:tentative="1">
      <w:start w:val="1"/>
      <w:numFmt w:val="lowerRoman"/>
      <w:lvlText w:val="%3."/>
      <w:lvlJc w:val="right"/>
      <w:pPr>
        <w:ind w:left="3576" w:hanging="180"/>
      </w:pPr>
    </w:lvl>
    <w:lvl w:ilvl="3" w:tplc="040E000F" w:tentative="1">
      <w:start w:val="1"/>
      <w:numFmt w:val="decimal"/>
      <w:lvlText w:val="%4."/>
      <w:lvlJc w:val="left"/>
      <w:pPr>
        <w:ind w:left="4296" w:hanging="360"/>
      </w:pPr>
    </w:lvl>
    <w:lvl w:ilvl="4" w:tplc="040E0019" w:tentative="1">
      <w:start w:val="1"/>
      <w:numFmt w:val="lowerLetter"/>
      <w:lvlText w:val="%5."/>
      <w:lvlJc w:val="left"/>
      <w:pPr>
        <w:ind w:left="5016" w:hanging="360"/>
      </w:pPr>
    </w:lvl>
    <w:lvl w:ilvl="5" w:tplc="040E001B" w:tentative="1">
      <w:start w:val="1"/>
      <w:numFmt w:val="lowerRoman"/>
      <w:lvlText w:val="%6."/>
      <w:lvlJc w:val="right"/>
      <w:pPr>
        <w:ind w:left="5736" w:hanging="180"/>
      </w:pPr>
    </w:lvl>
    <w:lvl w:ilvl="6" w:tplc="040E000F" w:tentative="1">
      <w:start w:val="1"/>
      <w:numFmt w:val="decimal"/>
      <w:lvlText w:val="%7."/>
      <w:lvlJc w:val="left"/>
      <w:pPr>
        <w:ind w:left="6456" w:hanging="360"/>
      </w:pPr>
    </w:lvl>
    <w:lvl w:ilvl="7" w:tplc="040E0019" w:tentative="1">
      <w:start w:val="1"/>
      <w:numFmt w:val="lowerLetter"/>
      <w:lvlText w:val="%8."/>
      <w:lvlJc w:val="left"/>
      <w:pPr>
        <w:ind w:left="7176" w:hanging="360"/>
      </w:pPr>
    </w:lvl>
    <w:lvl w:ilvl="8" w:tplc="040E001B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7">
    <w:nsid w:val="45D673FF"/>
    <w:multiLevelType w:val="hybridMultilevel"/>
    <w:tmpl w:val="BD285D6C"/>
    <w:lvl w:ilvl="0" w:tplc="BA640F16">
      <w:start w:val="1"/>
      <w:numFmt w:val="decimal"/>
      <w:lvlText w:val="%1."/>
      <w:lvlJc w:val="left"/>
      <w:pPr>
        <w:ind w:left="720" w:hanging="360"/>
      </w:pPr>
      <w:rPr>
        <w:sz w:val="40"/>
        <w:szCs w:val="4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8D06EDC"/>
    <w:multiLevelType w:val="hybridMultilevel"/>
    <w:tmpl w:val="287C82B6"/>
    <w:lvl w:ilvl="0" w:tplc="BA640F16">
      <w:start w:val="1"/>
      <w:numFmt w:val="decimal"/>
      <w:lvlText w:val="%1."/>
      <w:lvlJc w:val="left"/>
      <w:pPr>
        <w:ind w:left="720" w:hanging="360"/>
      </w:pPr>
      <w:rPr>
        <w:sz w:val="40"/>
        <w:szCs w:val="4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6DF5222"/>
    <w:multiLevelType w:val="hybridMultilevel"/>
    <w:tmpl w:val="2B70DA8A"/>
    <w:lvl w:ilvl="0" w:tplc="62E6AF0E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7"/>
  </w:num>
  <w:num w:numId="2">
    <w:abstractNumId w:val="4"/>
  </w:num>
  <w:num w:numId="3">
    <w:abstractNumId w:val="1"/>
  </w:num>
  <w:num w:numId="4">
    <w:abstractNumId w:val="6"/>
  </w:num>
  <w:num w:numId="5">
    <w:abstractNumId w:val="0"/>
  </w:num>
  <w:num w:numId="6">
    <w:abstractNumId w:val="9"/>
  </w:num>
  <w:num w:numId="7">
    <w:abstractNumId w:val="2"/>
  </w:num>
  <w:num w:numId="8">
    <w:abstractNumId w:val="8"/>
  </w:num>
  <w:num w:numId="9">
    <w:abstractNumId w:val="5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proofState w:spelling="clean"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29CF"/>
    <w:rsid w:val="00023B5E"/>
    <w:rsid w:val="000663E0"/>
    <w:rsid w:val="00083EEA"/>
    <w:rsid w:val="000A1591"/>
    <w:rsid w:val="000D29CF"/>
    <w:rsid w:val="000D484D"/>
    <w:rsid w:val="000F6374"/>
    <w:rsid w:val="00191897"/>
    <w:rsid w:val="00216D3B"/>
    <w:rsid w:val="00224A51"/>
    <w:rsid w:val="002A4357"/>
    <w:rsid w:val="00315EA6"/>
    <w:rsid w:val="00326226"/>
    <w:rsid w:val="0034613B"/>
    <w:rsid w:val="003869B9"/>
    <w:rsid w:val="003E590B"/>
    <w:rsid w:val="00446189"/>
    <w:rsid w:val="004576C7"/>
    <w:rsid w:val="004C38B0"/>
    <w:rsid w:val="004F1DA6"/>
    <w:rsid w:val="004F6308"/>
    <w:rsid w:val="0053317B"/>
    <w:rsid w:val="00564AE9"/>
    <w:rsid w:val="00582DCA"/>
    <w:rsid w:val="005F4983"/>
    <w:rsid w:val="00614417"/>
    <w:rsid w:val="006D2D9C"/>
    <w:rsid w:val="007C5878"/>
    <w:rsid w:val="008F06FB"/>
    <w:rsid w:val="009444B7"/>
    <w:rsid w:val="0096004E"/>
    <w:rsid w:val="00966EE5"/>
    <w:rsid w:val="0097030E"/>
    <w:rsid w:val="009939E4"/>
    <w:rsid w:val="009E401C"/>
    <w:rsid w:val="00A404ED"/>
    <w:rsid w:val="00A664F0"/>
    <w:rsid w:val="00BA4D14"/>
    <w:rsid w:val="00BB7390"/>
    <w:rsid w:val="00BF7F0B"/>
    <w:rsid w:val="00C0282C"/>
    <w:rsid w:val="00C43EB7"/>
    <w:rsid w:val="00C800FE"/>
    <w:rsid w:val="00D17B34"/>
    <w:rsid w:val="00D80369"/>
    <w:rsid w:val="00D92428"/>
    <w:rsid w:val="00DB3CCE"/>
    <w:rsid w:val="00DD7212"/>
    <w:rsid w:val="00E363CB"/>
    <w:rsid w:val="00E7174C"/>
    <w:rsid w:val="00E77ADF"/>
    <w:rsid w:val="00ED0DF0"/>
    <w:rsid w:val="00ED56B3"/>
    <w:rsid w:val="00ED7330"/>
    <w:rsid w:val="00F124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9939E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1F497D" w:themeColor="text2"/>
      <w:sz w:val="32"/>
      <w:szCs w:val="28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9939E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i/>
      <w:color w:val="1F497D" w:themeColor="text2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191897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0D29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D29CF"/>
    <w:rPr>
      <w:rFonts w:ascii="Tahoma" w:hAnsi="Tahoma" w:cs="Tahoma"/>
      <w:sz w:val="16"/>
      <w:szCs w:val="16"/>
    </w:rPr>
  </w:style>
  <w:style w:type="character" w:customStyle="1" w:styleId="Cmsor2Char">
    <w:name w:val="Címsor 2 Char"/>
    <w:basedOn w:val="Bekezdsalapbettpusa"/>
    <w:link w:val="Cmsor2"/>
    <w:uiPriority w:val="9"/>
    <w:rsid w:val="009939E4"/>
    <w:rPr>
      <w:rFonts w:asciiTheme="majorHAnsi" w:eastAsiaTheme="majorEastAsia" w:hAnsiTheme="majorHAnsi" w:cstheme="majorBidi"/>
      <w:b/>
      <w:bCs/>
      <w:i/>
      <w:color w:val="1F497D" w:themeColor="text2"/>
      <w:sz w:val="26"/>
      <w:szCs w:val="26"/>
    </w:rPr>
  </w:style>
  <w:style w:type="character" w:customStyle="1" w:styleId="Cmsor1Char">
    <w:name w:val="Címsor 1 Char"/>
    <w:basedOn w:val="Bekezdsalapbettpusa"/>
    <w:link w:val="Cmsor1"/>
    <w:uiPriority w:val="9"/>
    <w:rsid w:val="009939E4"/>
    <w:rPr>
      <w:rFonts w:asciiTheme="majorHAnsi" w:eastAsiaTheme="majorEastAsia" w:hAnsiTheme="majorHAnsi" w:cstheme="majorBidi"/>
      <w:b/>
      <w:bCs/>
      <w:color w:val="1F497D" w:themeColor="text2"/>
      <w:sz w:val="32"/>
      <w:szCs w:val="28"/>
    </w:rPr>
  </w:style>
  <w:style w:type="paragraph" w:styleId="Listaszerbekezds">
    <w:name w:val="List Paragraph"/>
    <w:basedOn w:val="Norml"/>
    <w:uiPriority w:val="34"/>
    <w:qFormat/>
    <w:rsid w:val="00315EA6"/>
    <w:pPr>
      <w:ind w:left="720"/>
      <w:contextualSpacing/>
    </w:pPr>
  </w:style>
  <w:style w:type="paragraph" w:styleId="Alcm">
    <w:name w:val="Subtitle"/>
    <w:basedOn w:val="Norml"/>
    <w:next w:val="Norml"/>
    <w:link w:val="AlcmChar"/>
    <w:uiPriority w:val="11"/>
    <w:qFormat/>
    <w:rsid w:val="00BB7390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lcmChar">
    <w:name w:val="Alcím Char"/>
    <w:basedOn w:val="Bekezdsalapbettpusa"/>
    <w:link w:val="Alcm"/>
    <w:uiPriority w:val="11"/>
    <w:rsid w:val="00BB7390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Tartalomjegyzkcmsora">
    <w:name w:val="TOC Heading"/>
    <w:basedOn w:val="Cmsor1"/>
    <w:next w:val="Norml"/>
    <w:uiPriority w:val="39"/>
    <w:unhideWhenUsed/>
    <w:qFormat/>
    <w:rsid w:val="008F06FB"/>
    <w:pPr>
      <w:outlineLvl w:val="9"/>
    </w:pPr>
    <w:rPr>
      <w:color w:val="365F91" w:themeColor="accent1" w:themeShade="BF"/>
      <w:sz w:val="28"/>
      <w:lang w:eastAsia="hu-HU"/>
    </w:rPr>
  </w:style>
  <w:style w:type="paragraph" w:styleId="TJ1">
    <w:name w:val="toc 1"/>
    <w:basedOn w:val="Norml"/>
    <w:next w:val="Norml"/>
    <w:autoRedefine/>
    <w:uiPriority w:val="39"/>
    <w:unhideWhenUsed/>
    <w:qFormat/>
    <w:rsid w:val="008F06FB"/>
    <w:pPr>
      <w:spacing w:after="100"/>
    </w:pPr>
  </w:style>
  <w:style w:type="paragraph" w:styleId="TJ2">
    <w:name w:val="toc 2"/>
    <w:basedOn w:val="Norml"/>
    <w:next w:val="Norml"/>
    <w:autoRedefine/>
    <w:uiPriority w:val="39"/>
    <w:unhideWhenUsed/>
    <w:qFormat/>
    <w:rsid w:val="008F06FB"/>
    <w:pPr>
      <w:spacing w:after="100"/>
      <w:ind w:left="220"/>
    </w:pPr>
  </w:style>
  <w:style w:type="character" w:styleId="Hiperhivatkozs">
    <w:name w:val="Hyperlink"/>
    <w:basedOn w:val="Bekezdsalapbettpusa"/>
    <w:uiPriority w:val="99"/>
    <w:unhideWhenUsed/>
    <w:rsid w:val="008F06FB"/>
    <w:rPr>
      <w:color w:val="0000FF" w:themeColor="hyperlink"/>
      <w:u w:val="single"/>
    </w:rPr>
  </w:style>
  <w:style w:type="paragraph" w:styleId="TJ3">
    <w:name w:val="toc 3"/>
    <w:basedOn w:val="Norml"/>
    <w:next w:val="Norml"/>
    <w:autoRedefine/>
    <w:uiPriority w:val="39"/>
    <w:semiHidden/>
    <w:unhideWhenUsed/>
    <w:qFormat/>
    <w:rsid w:val="00ED0DF0"/>
    <w:pPr>
      <w:spacing w:after="100"/>
      <w:ind w:left="440"/>
    </w:pPr>
    <w:rPr>
      <w:rFonts w:eastAsiaTheme="minorEastAsia"/>
      <w:lang w:eastAsia="hu-HU"/>
    </w:rPr>
  </w:style>
  <w:style w:type="paragraph" w:styleId="Nincstrkz">
    <w:name w:val="No Spacing"/>
    <w:uiPriority w:val="1"/>
    <w:qFormat/>
    <w:rsid w:val="00191897"/>
    <w:pPr>
      <w:spacing w:after="0" w:line="240" w:lineRule="auto"/>
    </w:pPr>
  </w:style>
  <w:style w:type="character" w:customStyle="1" w:styleId="Cmsor3Char">
    <w:name w:val="Címsor 3 Char"/>
    <w:basedOn w:val="Bekezdsalapbettpusa"/>
    <w:link w:val="Cmsor3"/>
    <w:uiPriority w:val="9"/>
    <w:rsid w:val="00191897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lfej">
    <w:name w:val="header"/>
    <w:basedOn w:val="Norml"/>
    <w:link w:val="lfejChar"/>
    <w:uiPriority w:val="99"/>
    <w:unhideWhenUsed/>
    <w:rsid w:val="000D484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0D484D"/>
  </w:style>
  <w:style w:type="paragraph" w:styleId="llb">
    <w:name w:val="footer"/>
    <w:basedOn w:val="Norml"/>
    <w:link w:val="llbChar"/>
    <w:uiPriority w:val="99"/>
    <w:unhideWhenUsed/>
    <w:rsid w:val="000D484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0D484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9939E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1F497D" w:themeColor="text2"/>
      <w:sz w:val="32"/>
      <w:szCs w:val="28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9939E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i/>
      <w:color w:val="1F497D" w:themeColor="text2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191897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0D29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D29CF"/>
    <w:rPr>
      <w:rFonts w:ascii="Tahoma" w:hAnsi="Tahoma" w:cs="Tahoma"/>
      <w:sz w:val="16"/>
      <w:szCs w:val="16"/>
    </w:rPr>
  </w:style>
  <w:style w:type="character" w:customStyle="1" w:styleId="Cmsor2Char">
    <w:name w:val="Címsor 2 Char"/>
    <w:basedOn w:val="Bekezdsalapbettpusa"/>
    <w:link w:val="Cmsor2"/>
    <w:uiPriority w:val="9"/>
    <w:rsid w:val="009939E4"/>
    <w:rPr>
      <w:rFonts w:asciiTheme="majorHAnsi" w:eastAsiaTheme="majorEastAsia" w:hAnsiTheme="majorHAnsi" w:cstheme="majorBidi"/>
      <w:b/>
      <w:bCs/>
      <w:i/>
      <w:color w:val="1F497D" w:themeColor="text2"/>
      <w:sz w:val="26"/>
      <w:szCs w:val="26"/>
    </w:rPr>
  </w:style>
  <w:style w:type="character" w:customStyle="1" w:styleId="Cmsor1Char">
    <w:name w:val="Címsor 1 Char"/>
    <w:basedOn w:val="Bekezdsalapbettpusa"/>
    <w:link w:val="Cmsor1"/>
    <w:uiPriority w:val="9"/>
    <w:rsid w:val="009939E4"/>
    <w:rPr>
      <w:rFonts w:asciiTheme="majorHAnsi" w:eastAsiaTheme="majorEastAsia" w:hAnsiTheme="majorHAnsi" w:cstheme="majorBidi"/>
      <w:b/>
      <w:bCs/>
      <w:color w:val="1F497D" w:themeColor="text2"/>
      <w:sz w:val="32"/>
      <w:szCs w:val="28"/>
    </w:rPr>
  </w:style>
  <w:style w:type="paragraph" w:styleId="Listaszerbekezds">
    <w:name w:val="List Paragraph"/>
    <w:basedOn w:val="Norml"/>
    <w:uiPriority w:val="34"/>
    <w:qFormat/>
    <w:rsid w:val="00315EA6"/>
    <w:pPr>
      <w:ind w:left="720"/>
      <w:contextualSpacing/>
    </w:pPr>
  </w:style>
  <w:style w:type="paragraph" w:styleId="Alcm">
    <w:name w:val="Subtitle"/>
    <w:basedOn w:val="Norml"/>
    <w:next w:val="Norml"/>
    <w:link w:val="AlcmChar"/>
    <w:uiPriority w:val="11"/>
    <w:qFormat/>
    <w:rsid w:val="00BB7390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lcmChar">
    <w:name w:val="Alcím Char"/>
    <w:basedOn w:val="Bekezdsalapbettpusa"/>
    <w:link w:val="Alcm"/>
    <w:uiPriority w:val="11"/>
    <w:rsid w:val="00BB7390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Tartalomjegyzkcmsora">
    <w:name w:val="TOC Heading"/>
    <w:basedOn w:val="Cmsor1"/>
    <w:next w:val="Norml"/>
    <w:uiPriority w:val="39"/>
    <w:unhideWhenUsed/>
    <w:qFormat/>
    <w:rsid w:val="008F06FB"/>
    <w:pPr>
      <w:outlineLvl w:val="9"/>
    </w:pPr>
    <w:rPr>
      <w:color w:val="365F91" w:themeColor="accent1" w:themeShade="BF"/>
      <w:sz w:val="28"/>
      <w:lang w:eastAsia="hu-HU"/>
    </w:rPr>
  </w:style>
  <w:style w:type="paragraph" w:styleId="TJ1">
    <w:name w:val="toc 1"/>
    <w:basedOn w:val="Norml"/>
    <w:next w:val="Norml"/>
    <w:autoRedefine/>
    <w:uiPriority w:val="39"/>
    <w:unhideWhenUsed/>
    <w:qFormat/>
    <w:rsid w:val="008F06FB"/>
    <w:pPr>
      <w:spacing w:after="100"/>
    </w:pPr>
  </w:style>
  <w:style w:type="paragraph" w:styleId="TJ2">
    <w:name w:val="toc 2"/>
    <w:basedOn w:val="Norml"/>
    <w:next w:val="Norml"/>
    <w:autoRedefine/>
    <w:uiPriority w:val="39"/>
    <w:unhideWhenUsed/>
    <w:qFormat/>
    <w:rsid w:val="008F06FB"/>
    <w:pPr>
      <w:spacing w:after="100"/>
      <w:ind w:left="220"/>
    </w:pPr>
  </w:style>
  <w:style w:type="character" w:styleId="Hiperhivatkozs">
    <w:name w:val="Hyperlink"/>
    <w:basedOn w:val="Bekezdsalapbettpusa"/>
    <w:uiPriority w:val="99"/>
    <w:unhideWhenUsed/>
    <w:rsid w:val="008F06FB"/>
    <w:rPr>
      <w:color w:val="0000FF" w:themeColor="hyperlink"/>
      <w:u w:val="single"/>
    </w:rPr>
  </w:style>
  <w:style w:type="paragraph" w:styleId="TJ3">
    <w:name w:val="toc 3"/>
    <w:basedOn w:val="Norml"/>
    <w:next w:val="Norml"/>
    <w:autoRedefine/>
    <w:uiPriority w:val="39"/>
    <w:semiHidden/>
    <w:unhideWhenUsed/>
    <w:qFormat/>
    <w:rsid w:val="00ED0DF0"/>
    <w:pPr>
      <w:spacing w:after="100"/>
      <w:ind w:left="440"/>
    </w:pPr>
    <w:rPr>
      <w:rFonts w:eastAsiaTheme="minorEastAsia"/>
      <w:lang w:eastAsia="hu-HU"/>
    </w:rPr>
  </w:style>
  <w:style w:type="paragraph" w:styleId="Nincstrkz">
    <w:name w:val="No Spacing"/>
    <w:uiPriority w:val="1"/>
    <w:qFormat/>
    <w:rsid w:val="00191897"/>
    <w:pPr>
      <w:spacing w:after="0" w:line="240" w:lineRule="auto"/>
    </w:pPr>
  </w:style>
  <w:style w:type="character" w:customStyle="1" w:styleId="Cmsor3Char">
    <w:name w:val="Címsor 3 Char"/>
    <w:basedOn w:val="Bekezdsalapbettpusa"/>
    <w:link w:val="Cmsor3"/>
    <w:uiPriority w:val="9"/>
    <w:rsid w:val="00191897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lfej">
    <w:name w:val="header"/>
    <w:basedOn w:val="Norml"/>
    <w:link w:val="lfejChar"/>
    <w:uiPriority w:val="99"/>
    <w:unhideWhenUsed/>
    <w:rsid w:val="000D484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0D484D"/>
  </w:style>
  <w:style w:type="paragraph" w:styleId="llb">
    <w:name w:val="footer"/>
    <w:basedOn w:val="Norml"/>
    <w:link w:val="llbChar"/>
    <w:uiPriority w:val="99"/>
    <w:unhideWhenUsed/>
    <w:rsid w:val="000D484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0D484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59234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84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41" Type="http://schemas.openxmlformats.org/officeDocument/2006/relationships/image" Target="media/image3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5.jpe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2.gif"/><Relationship Id="rId19" Type="http://schemas.openxmlformats.org/officeDocument/2006/relationships/image" Target="media/image10.png"/><Relationship Id="rId31" Type="http://schemas.openxmlformats.org/officeDocument/2006/relationships/image" Target="media/image22.jpeg"/><Relationship Id="rId44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3.jpe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jpeg"/><Relationship Id="rId43" Type="http://schemas.openxmlformats.org/officeDocument/2006/relationships/fontTable" Target="fontTable.xml"/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A84BCF-7BD5-4DA4-B67B-FD86477631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17</Pages>
  <Words>838</Words>
  <Characters>5788</Characters>
  <Application>Microsoft Office Word</Application>
  <DocSecurity>0</DocSecurity>
  <Lines>48</Lines>
  <Paragraphs>13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6613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Varró Richárd Construsoft</dc:creator>
  <cp:lastModifiedBy>Varró Richárd Construsoft</cp:lastModifiedBy>
  <cp:revision>6</cp:revision>
  <cp:lastPrinted>2016-03-08T15:28:00Z</cp:lastPrinted>
  <dcterms:created xsi:type="dcterms:W3CDTF">2016-08-10T15:10:00Z</dcterms:created>
  <dcterms:modified xsi:type="dcterms:W3CDTF">2016-10-03T13:12:00Z</dcterms:modified>
</cp:coreProperties>
</file>